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roofErr w:type="gramStart"/>
      <w:r w:rsidRPr="00D15657">
        <w:rPr>
          <w:rFonts w:ascii="Times New Roman" w:hAnsi="Times New Roman" w:cs="Times New Roman"/>
          <w:b/>
          <w:bCs/>
          <w:sz w:val="28"/>
          <w:szCs w:val="28"/>
          <w:lang w:eastAsia="ru-RU"/>
        </w:rPr>
        <w:t>Договор  на</w:t>
      </w:r>
      <w:proofErr w:type="gramEnd"/>
      <w:r w:rsidRPr="00D15657">
        <w:rPr>
          <w:rFonts w:ascii="Times New Roman" w:hAnsi="Times New Roman" w:cs="Times New Roman"/>
          <w:b/>
          <w:bCs/>
          <w:sz w:val="28"/>
          <w:szCs w:val="28"/>
          <w:lang w:eastAsia="ru-RU"/>
        </w:rPr>
        <w:t xml:space="preserve">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344091271" w:edGrp="everyone"/>
      <w:r w:rsidRPr="00BB08D7">
        <w:rPr>
          <w:rFonts w:ascii="Times New Roman" w:hAnsi="Times New Roman" w:cs="Times New Roman"/>
          <w:b/>
          <w:bCs/>
          <w:sz w:val="24"/>
          <w:szCs w:val="24"/>
          <w:lang w:eastAsia="ru-RU"/>
        </w:rPr>
        <w:t>________________</w:t>
      </w:r>
      <w:permEnd w:id="344091271"/>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346651056"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346651056"/>
      <w:r w:rsidRPr="00BB08D7">
        <w:rPr>
          <w:rFonts w:ascii="Times New Roman" w:hAnsi="Times New Roman" w:cs="Times New Roman"/>
          <w:sz w:val="24"/>
          <w:szCs w:val="24"/>
          <w:lang w:eastAsia="ru-RU"/>
        </w:rPr>
        <w:t xml:space="preserve">                                                                                           </w:t>
      </w:r>
      <w:permStart w:id="1408586602"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1408586602"/>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568863760"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roofErr w:type="gramStart"/>
      <w:r w:rsidR="000443E1" w:rsidRPr="00BB08D7">
        <w:rPr>
          <w:rFonts w:ascii="Times New Roman" w:hAnsi="Times New Roman" w:cs="Times New Roman"/>
          <w:sz w:val="26"/>
          <w:szCs w:val="26"/>
          <w:lang w:eastAsia="ru-RU"/>
        </w:rPr>
        <w:t>»</w:t>
      </w:r>
      <w:permEnd w:id="568863760"/>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w:t>
      </w:r>
      <w:proofErr w:type="gramEnd"/>
      <w:r w:rsidRPr="00BB08D7">
        <w:rPr>
          <w:rFonts w:ascii="Times New Roman" w:hAnsi="Times New Roman" w:cs="Times New Roman"/>
          <w:sz w:val="26"/>
          <w:szCs w:val="26"/>
          <w:lang w:eastAsia="ru-RU"/>
        </w:rPr>
        <w:t xml:space="preserve"> в дальнейшем «Исполнитель»</w:t>
      </w:r>
      <w:r w:rsidR="000443E1" w:rsidRPr="00BB08D7">
        <w:rPr>
          <w:rFonts w:ascii="Times New Roman" w:hAnsi="Times New Roman" w:cs="Times New Roman"/>
          <w:sz w:val="26"/>
          <w:szCs w:val="26"/>
          <w:lang w:eastAsia="ru-RU"/>
        </w:rPr>
        <w:t xml:space="preserve"> в лице </w:t>
      </w:r>
      <w:permStart w:id="1328643796" w:edGrp="everyone"/>
      <w:r w:rsidR="000443E1" w:rsidRPr="00BB08D7">
        <w:rPr>
          <w:rFonts w:ascii="Times New Roman" w:hAnsi="Times New Roman" w:cs="Times New Roman"/>
          <w:sz w:val="26"/>
          <w:szCs w:val="26"/>
          <w:lang w:eastAsia="ru-RU"/>
        </w:rPr>
        <w:t>_________</w:t>
      </w:r>
      <w:permEnd w:id="1328643796"/>
      <w:r w:rsidR="000443E1" w:rsidRPr="00BB08D7">
        <w:rPr>
          <w:rFonts w:ascii="Times New Roman" w:hAnsi="Times New Roman" w:cs="Times New Roman"/>
          <w:sz w:val="26"/>
          <w:szCs w:val="26"/>
          <w:lang w:eastAsia="ru-RU"/>
        </w:rPr>
        <w:t>, действующ</w:t>
      </w:r>
      <w:permStart w:id="607409591" w:edGrp="everyone"/>
      <w:r w:rsidR="00C002F6">
        <w:rPr>
          <w:rFonts w:ascii="Times New Roman" w:hAnsi="Times New Roman" w:cs="Times New Roman"/>
          <w:sz w:val="26"/>
          <w:szCs w:val="26"/>
          <w:lang w:eastAsia="ru-RU"/>
        </w:rPr>
        <w:t>__</w:t>
      </w:r>
      <w:permEnd w:id="607409591"/>
      <w:r w:rsidR="000443E1" w:rsidRPr="00BB08D7">
        <w:rPr>
          <w:rFonts w:ascii="Times New Roman" w:hAnsi="Times New Roman" w:cs="Times New Roman"/>
          <w:sz w:val="26"/>
          <w:szCs w:val="26"/>
          <w:lang w:eastAsia="ru-RU"/>
        </w:rPr>
        <w:t xml:space="preserve"> на основании </w:t>
      </w:r>
      <w:permStart w:id="200415466" w:edGrp="everyone"/>
      <w:r w:rsidR="000443E1" w:rsidRPr="00BB08D7">
        <w:rPr>
          <w:rFonts w:ascii="Times New Roman" w:hAnsi="Times New Roman" w:cs="Times New Roman"/>
          <w:sz w:val="26"/>
          <w:szCs w:val="26"/>
          <w:lang w:eastAsia="ru-RU"/>
        </w:rPr>
        <w:t>___________</w:t>
      </w:r>
      <w:permEnd w:id="200415466"/>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307656435" w:edGrp="everyone"/>
      <w:r w:rsidR="00B97F43">
        <w:rPr>
          <w:rFonts w:ascii="Times New Roman" w:hAnsi="Times New Roman" w:cs="Times New Roman"/>
          <w:sz w:val="26"/>
          <w:szCs w:val="26"/>
          <w:lang w:eastAsia="ru-RU"/>
        </w:rPr>
        <w:t xml:space="preserve">Генерального директора </w:t>
      </w:r>
      <w:r w:rsidR="005253AC">
        <w:rPr>
          <w:rFonts w:ascii="Times New Roman" w:hAnsi="Times New Roman" w:cs="Times New Roman"/>
          <w:sz w:val="26"/>
          <w:szCs w:val="26"/>
          <w:lang w:eastAsia="ru-RU"/>
        </w:rPr>
        <w:t xml:space="preserve"> </w:t>
      </w:r>
      <w:r w:rsidR="009C359A">
        <w:rPr>
          <w:rFonts w:ascii="Times New Roman" w:hAnsi="Times New Roman" w:cs="Times New Roman"/>
          <w:sz w:val="26"/>
          <w:szCs w:val="26"/>
          <w:lang w:eastAsia="ru-RU"/>
        </w:rPr>
        <w:t>Алферова Сергея Александровича</w:t>
      </w:r>
      <w:permEnd w:id="307656435"/>
      <w:r w:rsidR="000443E1" w:rsidRPr="00BB08D7">
        <w:rPr>
          <w:rFonts w:ascii="Times New Roman" w:hAnsi="Times New Roman" w:cs="Times New Roman"/>
          <w:sz w:val="26"/>
          <w:szCs w:val="26"/>
          <w:lang w:eastAsia="ru-RU"/>
        </w:rPr>
        <w:t>, действующ</w:t>
      </w:r>
      <w:permStart w:id="954675167" w:edGrp="everyone"/>
      <w:r w:rsidR="00B97F43">
        <w:rPr>
          <w:rFonts w:ascii="Times New Roman" w:hAnsi="Times New Roman" w:cs="Times New Roman"/>
          <w:sz w:val="26"/>
          <w:szCs w:val="26"/>
          <w:lang w:eastAsia="ru-RU"/>
        </w:rPr>
        <w:t>его</w:t>
      </w:r>
      <w:r w:rsidR="00C002F6">
        <w:rPr>
          <w:rFonts w:ascii="Times New Roman" w:hAnsi="Times New Roman" w:cs="Times New Roman"/>
          <w:sz w:val="26"/>
          <w:szCs w:val="26"/>
          <w:lang w:eastAsia="ru-RU"/>
        </w:rPr>
        <w:t>__</w:t>
      </w:r>
      <w:permEnd w:id="954675167"/>
      <w:r w:rsidR="000443E1" w:rsidRPr="00BB08D7">
        <w:rPr>
          <w:rFonts w:ascii="Times New Roman" w:hAnsi="Times New Roman" w:cs="Times New Roman"/>
          <w:sz w:val="26"/>
          <w:szCs w:val="26"/>
          <w:lang w:eastAsia="ru-RU"/>
        </w:rPr>
        <w:t xml:space="preserve"> на основании </w:t>
      </w:r>
      <w:permStart w:id="1337799508" w:edGrp="everyone"/>
      <w:r w:rsidR="00B97F43">
        <w:rPr>
          <w:rFonts w:ascii="Times New Roman" w:hAnsi="Times New Roman" w:cs="Times New Roman"/>
          <w:sz w:val="26"/>
          <w:szCs w:val="26"/>
          <w:lang w:eastAsia="ru-RU"/>
        </w:rPr>
        <w:t>устава</w:t>
      </w:r>
      <w:permEnd w:id="1337799508"/>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405502910" w:edGrp="everyone"/>
      <w:r w:rsidR="000443E1" w:rsidRPr="00BB08D7">
        <w:rPr>
          <w:rFonts w:ascii="Times New Roman" w:hAnsi="Times New Roman" w:cs="Times New Roman"/>
          <w:sz w:val="26"/>
          <w:szCs w:val="26"/>
          <w:lang w:eastAsia="ru-RU"/>
        </w:rPr>
        <w:t>_______</w:t>
      </w:r>
      <w:permEnd w:id="1405502910"/>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75110210" w:edGrp="everyone"/>
      <w:r w:rsidR="00BA4BD2" w:rsidRPr="00BA4BD2">
        <w:rPr>
          <w:rFonts w:ascii="Times New Roman" w:hAnsi="Times New Roman" w:cs="Times New Roman"/>
          <w:sz w:val="26"/>
          <w:szCs w:val="26"/>
          <w:lang w:eastAsia="ru-RU"/>
        </w:rPr>
        <w:t xml:space="preserve">ремонту и техническому обслуживанию оргтехники и вычислительной техники. </w:t>
      </w:r>
      <w:permEnd w:id="75110210"/>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083340896" w:edGrp="everyone"/>
      <w:r w:rsidRPr="00BB08D7">
        <w:rPr>
          <w:rFonts w:ascii="Times New Roman" w:hAnsi="Times New Roman" w:cs="Times New Roman"/>
          <w:sz w:val="26"/>
          <w:szCs w:val="26"/>
          <w:lang w:eastAsia="ru-RU"/>
        </w:rPr>
        <w:t>_________________</w:t>
      </w:r>
      <w:permEnd w:id="108334089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884239465" w:edGrp="everyone"/>
      <w:r w:rsidRPr="00BB08D7">
        <w:rPr>
          <w:rFonts w:ascii="Times New Roman" w:hAnsi="Times New Roman" w:cs="Times New Roman"/>
          <w:sz w:val="26"/>
          <w:szCs w:val="26"/>
          <w:lang w:eastAsia="ru-RU"/>
        </w:rPr>
        <w:t>______________________</w:t>
      </w:r>
      <w:permEnd w:id="884239465"/>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permStart w:id="322112839" w:edGrp="everyone"/>
      <w:r>
        <w:rPr>
          <w:rFonts w:ascii="Times New Roman" w:hAnsi="Times New Roman" w:cs="Times New Roman"/>
          <w:sz w:val="26"/>
          <w:szCs w:val="26"/>
          <w:lang w:eastAsia="ru-RU"/>
        </w:rPr>
        <w:t xml:space="preserve"> </w:t>
      </w:r>
      <w:r w:rsidRPr="00B97F43">
        <w:rPr>
          <w:rFonts w:ascii="Times New Roman" w:hAnsi="Times New Roman" w:cs="Times New Roman"/>
          <w:sz w:val="26"/>
          <w:szCs w:val="26"/>
          <w:lang w:eastAsia="ru-RU"/>
        </w:rPr>
        <w:t>Семенов Алексей Игоревич</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Начальник Отдела поддержки пользователей УИТ</w:t>
      </w:r>
    </w:p>
    <w:p w:rsidR="000E4BB7"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Тел</w:t>
      </w:r>
      <w:r w:rsidRPr="00B97F4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8(347)2215757</w:t>
      </w:r>
      <w:r w:rsidRPr="00BA4BD2">
        <w:rPr>
          <w:rFonts w:ascii="Times New Roman" w:hAnsi="Times New Roman" w:cs="Times New Roman"/>
          <w:sz w:val="26"/>
          <w:szCs w:val="26"/>
          <w:lang w:eastAsia="ru-RU"/>
        </w:rPr>
        <w:t>,</w:t>
      </w:r>
    </w:p>
    <w:p w:rsidR="00B97F43"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a</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semenov</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bashtel</w:t>
      </w:r>
      <w:r w:rsidRPr="00BA4BD2">
        <w:rPr>
          <w:rFonts w:ascii="Times New Roman" w:hAnsi="Times New Roman" w:cs="Times New Roman"/>
          <w:sz w:val="26"/>
          <w:szCs w:val="26"/>
          <w:lang w:eastAsia="ru-RU"/>
        </w:rPr>
        <w:t>.</w:t>
      </w:r>
      <w:r>
        <w:rPr>
          <w:rFonts w:ascii="Times New Roman" w:hAnsi="Times New Roman" w:cs="Times New Roman"/>
          <w:sz w:val="26"/>
          <w:szCs w:val="26"/>
          <w:lang w:val="en-US" w:eastAsia="ru-RU"/>
        </w:rPr>
        <w:t>ru</w:t>
      </w:r>
    </w:p>
    <w:permEnd w:id="322112839"/>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955856590"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955856590"/>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244092960" w:edGrp="everyone"/>
      <w:r w:rsidR="00732A4B" w:rsidRPr="00732A4B">
        <w:rPr>
          <w:rFonts w:ascii="Times New Roman" w:hAnsi="Times New Roman" w:cs="Times New Roman"/>
          <w:sz w:val="26"/>
          <w:szCs w:val="26"/>
          <w:lang w:eastAsia="ru-RU"/>
        </w:rPr>
        <w:t xml:space="preserve">12 </w:t>
      </w:r>
      <w:r w:rsidR="00732A4B">
        <w:rPr>
          <w:rFonts w:ascii="Times New Roman" w:hAnsi="Times New Roman" w:cs="Times New Roman"/>
          <w:sz w:val="26"/>
          <w:szCs w:val="26"/>
          <w:lang w:eastAsia="ru-RU"/>
        </w:rPr>
        <w:t xml:space="preserve">месяцев </w:t>
      </w:r>
      <w:r w:rsidRPr="00BB08D7">
        <w:rPr>
          <w:rFonts w:ascii="Times New Roman" w:hAnsi="Times New Roman" w:cs="Times New Roman"/>
          <w:sz w:val="26"/>
          <w:szCs w:val="26"/>
          <w:lang w:eastAsia="ru-RU"/>
        </w:rPr>
        <w:t>с момента подписания Договора</w:t>
      </w:r>
      <w:permEnd w:id="1244092960"/>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w:t>
      </w:r>
      <w:r w:rsidR="00196E67">
        <w:rPr>
          <w:rFonts w:ascii="Times New Roman" w:hAnsi="Times New Roman" w:cs="Times New Roman"/>
          <w:sz w:val="26"/>
          <w:szCs w:val="26"/>
          <w:lang w:eastAsia="ru-RU"/>
        </w:rPr>
        <w:t>календарных</w:t>
      </w:r>
      <w:r w:rsidRPr="0026283C">
        <w:rPr>
          <w:rFonts w:ascii="Times New Roman" w:hAnsi="Times New Roman" w:cs="Times New Roman"/>
          <w:sz w:val="26"/>
          <w:szCs w:val="26"/>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26283C">
        <w:rPr>
          <w:rFonts w:ascii="Times New Roman" w:hAnsi="Times New Roman" w:cs="Times New Roman"/>
          <w:sz w:val="26"/>
          <w:szCs w:val="26"/>
          <w:lang w:eastAsia="ru-RU"/>
        </w:rPr>
        <w:t>подписанный</w:t>
      </w:r>
      <w:proofErr w:type="gramEnd"/>
      <w:r w:rsidRPr="0026283C">
        <w:rPr>
          <w:rFonts w:ascii="Times New Roman" w:hAnsi="Times New Roman" w:cs="Times New Roman"/>
          <w:sz w:val="26"/>
          <w:szCs w:val="26"/>
          <w:lang w:eastAsia="ru-RU"/>
        </w:rPr>
        <w:t xml:space="preserve">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089449149" w:edGrp="everyone"/>
      <w:r w:rsidR="005077D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w:t>
      </w:r>
      <w:permEnd w:id="2089449149"/>
      <w:r w:rsidRPr="00BB08D7">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w:t>
      </w:r>
      <w:permStart w:id="789220" w:edGrp="everyone"/>
      <w:r w:rsidR="005077D1">
        <w:rPr>
          <w:rFonts w:ascii="Times New Roman" w:hAnsi="Times New Roman" w:cs="Times New Roman"/>
          <w:sz w:val="26"/>
          <w:szCs w:val="26"/>
          <w:lang w:eastAsia="ru-RU"/>
        </w:rPr>
        <w:t xml:space="preserve">  </w:t>
      </w:r>
      <w:proofErr w:type="gramEnd"/>
      <w:r w:rsidR="005077D1">
        <w:rPr>
          <w:rFonts w:ascii="Times New Roman" w:hAnsi="Times New Roman" w:cs="Times New Roman"/>
          <w:sz w:val="26"/>
          <w:szCs w:val="26"/>
          <w:lang w:eastAsia="ru-RU"/>
        </w:rPr>
        <w:t xml:space="preserve">                                                    </w:t>
      </w:r>
      <w:permEnd w:id="789220"/>
      <w:r w:rsidRPr="00BB08D7">
        <w:rPr>
          <w:rFonts w:ascii="Times New Roman" w:hAnsi="Times New Roman" w:cs="Times New Roman"/>
          <w:sz w:val="26"/>
          <w:szCs w:val="26"/>
          <w:lang w:eastAsia="ru-RU"/>
        </w:rPr>
        <w:t>) рубл</w:t>
      </w:r>
      <w:permStart w:id="486568841" w:edGrp="everyone"/>
      <w:r w:rsidRPr="00BB08D7">
        <w:rPr>
          <w:rFonts w:ascii="Times New Roman" w:hAnsi="Times New Roman" w:cs="Times New Roman"/>
          <w:sz w:val="26"/>
          <w:szCs w:val="26"/>
          <w:lang w:eastAsia="ru-RU"/>
        </w:rPr>
        <w:t>ей</w:t>
      </w:r>
      <w:permEnd w:id="486568841"/>
      <w:r w:rsidR="005D2585">
        <w:rPr>
          <w:rFonts w:ascii="Times New Roman" w:hAnsi="Times New Roman" w:cs="Times New Roman"/>
          <w:sz w:val="26"/>
          <w:szCs w:val="26"/>
          <w:lang w:eastAsia="ru-RU"/>
        </w:rPr>
        <w:t xml:space="preserve"> </w:t>
      </w:r>
      <w:permStart w:id="654914854" w:edGrp="everyone"/>
      <w:r w:rsidR="005D2585">
        <w:rPr>
          <w:rFonts w:ascii="Times New Roman" w:hAnsi="Times New Roman" w:cs="Times New Roman"/>
          <w:sz w:val="26"/>
          <w:szCs w:val="26"/>
          <w:lang w:eastAsia="ru-RU"/>
        </w:rPr>
        <w:t>_</w:t>
      </w:r>
      <w:r w:rsidR="00B97F43">
        <w:rPr>
          <w:rFonts w:ascii="Times New Roman" w:hAnsi="Times New Roman" w:cs="Times New Roman"/>
          <w:sz w:val="26"/>
          <w:szCs w:val="26"/>
          <w:lang w:eastAsia="ru-RU"/>
        </w:rPr>
        <w:t>00</w:t>
      </w:r>
      <w:r w:rsidR="005D2585">
        <w:rPr>
          <w:rFonts w:ascii="Times New Roman" w:hAnsi="Times New Roman" w:cs="Times New Roman"/>
          <w:sz w:val="26"/>
          <w:szCs w:val="26"/>
          <w:lang w:eastAsia="ru-RU"/>
        </w:rPr>
        <w:t>__</w:t>
      </w:r>
      <w:permEnd w:id="654914854"/>
      <w:r w:rsidR="005D2585">
        <w:rPr>
          <w:rFonts w:ascii="Times New Roman" w:hAnsi="Times New Roman" w:cs="Times New Roman"/>
          <w:sz w:val="26"/>
          <w:szCs w:val="26"/>
          <w:lang w:eastAsia="ru-RU"/>
        </w:rPr>
        <w:t xml:space="preserve"> копе</w:t>
      </w:r>
      <w:permStart w:id="1874415904" w:edGrp="everyone"/>
      <w:r w:rsidR="005D2585">
        <w:rPr>
          <w:rFonts w:ascii="Times New Roman" w:hAnsi="Times New Roman" w:cs="Times New Roman"/>
          <w:sz w:val="26"/>
          <w:szCs w:val="26"/>
          <w:lang w:eastAsia="ru-RU"/>
        </w:rPr>
        <w:t>ек</w:t>
      </w:r>
      <w:permEnd w:id="1874415904"/>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880890823" w:edGrp="everyone"/>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504395">
        <w:rPr>
          <w:rFonts w:ascii="Times New Roman" w:hAnsi="Times New Roman" w:cs="Times New Roman"/>
          <w:sz w:val="26"/>
          <w:szCs w:val="26"/>
          <w:lang w:eastAsia="ru-RU"/>
        </w:rPr>
        <w:t xml:space="preserve"> 25</w:t>
      </w:r>
      <w:r w:rsidR="00D505F4" w:rsidRPr="00D505F4">
        <w:rPr>
          <w:rFonts w:ascii="Times New Roman" w:hAnsi="Times New Roman" w:cs="Times New Roman"/>
          <w:sz w:val="26"/>
          <w:szCs w:val="26"/>
          <w:lang w:eastAsia="ru-RU"/>
        </w:rPr>
        <w:t xml:space="preserve"> (</w:t>
      </w:r>
      <w:r w:rsidR="00504395">
        <w:rPr>
          <w:rFonts w:ascii="Times New Roman" w:hAnsi="Times New Roman" w:cs="Times New Roman"/>
          <w:sz w:val="26"/>
          <w:szCs w:val="26"/>
          <w:lang w:eastAsia="ru-RU"/>
        </w:rPr>
        <w:t>двадцать пять</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880890823"/>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DA7FB3">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w:t>
      </w:r>
      <w:r w:rsidR="00DA7FB3">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DA7FB3" w:rsidRPr="00DA7FB3" w:rsidRDefault="004721DA"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DA7FB3" w:rsidRPr="00DA7FB3">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A7FB3" w:rsidRPr="00DA7FB3" w:rsidRDefault="00DA7FB3"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r w:rsidRPr="00DA7FB3">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546615341" w:edGrp="everyone"/>
      <w:r w:rsidR="0069152C">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1546615341"/>
      <w:r w:rsidRPr="00382D1D">
        <w:rPr>
          <w:rFonts w:ascii="Times New Roman" w:hAnsi="Times New Roman" w:cs="Times New Roman"/>
          <w:sz w:val="26"/>
          <w:szCs w:val="26"/>
          <w:lang w:eastAsia="ru-RU"/>
        </w:rPr>
        <w:t xml:space="preserve">рабочих дней с </w:t>
      </w:r>
      <w:permStart w:id="1334134923" w:edGrp="everyone"/>
      <w:r w:rsidR="0069152C">
        <w:rPr>
          <w:rFonts w:ascii="Times New Roman" w:hAnsi="Times New Roman" w:cs="Times New Roman"/>
          <w:sz w:val="26"/>
          <w:szCs w:val="26"/>
          <w:lang w:eastAsia="ru-RU"/>
        </w:rPr>
        <w:t>даты расторжения договора</w:t>
      </w:r>
      <w:permEnd w:id="1334134923"/>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839475934"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839475934"/>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683887394" w:edGrp="everyone"/>
      <w:r w:rsidR="00E648DD">
        <w:rPr>
          <w:rFonts w:ascii="Times New Roman" w:hAnsi="Times New Roman" w:cs="Times New Roman"/>
          <w:sz w:val="26"/>
          <w:szCs w:val="26"/>
          <w:lang w:eastAsia="ru-RU"/>
        </w:rPr>
        <w:t xml:space="preserve">5 % (пяти </w:t>
      </w:r>
      <w:r w:rsidR="000E4BB7">
        <w:rPr>
          <w:rFonts w:ascii="Times New Roman" w:hAnsi="Times New Roman" w:cs="Times New Roman"/>
          <w:sz w:val="26"/>
          <w:szCs w:val="26"/>
          <w:lang w:eastAsia="ru-RU"/>
        </w:rPr>
        <w:t xml:space="preserve">процентов) </w:t>
      </w:r>
      <w:r w:rsidR="000E4BB7" w:rsidRPr="00FA016A">
        <w:rPr>
          <w:rFonts w:ascii="Times New Roman" w:hAnsi="Times New Roman" w:cs="Times New Roman"/>
          <w:sz w:val="26"/>
          <w:szCs w:val="26"/>
          <w:lang w:eastAsia="ru-RU"/>
        </w:rPr>
        <w:t>от</w:t>
      </w:r>
      <w:r w:rsidRPr="00BB08D7">
        <w:rPr>
          <w:rFonts w:ascii="Times New Roman" w:hAnsi="Times New Roman" w:cs="Times New Roman"/>
          <w:sz w:val="26"/>
          <w:szCs w:val="26"/>
          <w:lang w:eastAsia="ru-RU"/>
        </w:rPr>
        <w:t xml:space="preserve"> стоимости Услуг по соответствующей Заявке</w:t>
      </w:r>
      <w:permEnd w:id="683887394"/>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2061728392" w:edGrp="everyone"/>
      <w:r w:rsidRPr="00100807">
        <w:rPr>
          <w:rFonts w:ascii="Times New Roman" w:hAnsi="Times New Roman" w:cs="Times New Roman"/>
          <w:sz w:val="26"/>
          <w:szCs w:val="26"/>
          <w:lang w:eastAsia="ru-RU"/>
        </w:rPr>
        <w:t xml:space="preserve">0,3% </w:t>
      </w:r>
      <w:permEnd w:id="2061728392"/>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7FB3" w:rsidRPr="00DA7FB3" w:rsidRDefault="000443E1" w:rsidP="00DA7FB3">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DA7FB3" w:rsidRPr="00DA7FB3">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DA7FB3">
        <w:rPr>
          <w:rFonts w:ascii="Times New Roman" w:hAnsi="Times New Roman" w:cs="Times New Roman"/>
          <w:sz w:val="26"/>
          <w:szCs w:val="26"/>
          <w:lang w:eastAsia="ru-RU"/>
        </w:rPr>
        <w:t>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.10 Стороны договорились, что отказ от согласования проекта Заявки по причине малой доходности не может считаться мотивированным.</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 За нарушение Исполнителем сроков согласования (или подписания) проекта Заказа (п.</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.2.</w:t>
      </w:r>
      <w:r>
        <w:rPr>
          <w:rFonts w:ascii="Times New Roman" w:hAnsi="Times New Roman" w:cs="Times New Roman"/>
          <w:sz w:val="26"/>
          <w:szCs w:val="26"/>
          <w:lang w:eastAsia="ru-RU"/>
        </w:rPr>
        <w:t>3</w:t>
      </w:r>
      <w:r w:rsidRPr="00DA7FB3">
        <w:rPr>
          <w:rFonts w:ascii="Times New Roman" w:hAnsi="Times New Roman" w:cs="Times New Roman"/>
          <w:sz w:val="26"/>
          <w:szCs w:val="26"/>
          <w:lang w:eastAsia="ru-RU"/>
        </w:rPr>
        <w:t>.), Исполнитель уплачивает Заказчику штраф в размере 1% (один процент) от стоимости сформированной Заказчиком Заявки за каждый день просрочки.</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p>
    <w:bookmarkEnd w:id="0"/>
    <w:p w:rsidR="000443E1" w:rsidRPr="00BB08D7" w:rsidRDefault="00DA7FB3" w:rsidP="00BB08D7">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sidR="000443E1" w:rsidRPr="00BB08D7">
        <w:rPr>
          <w:rFonts w:ascii="Times New Roman" w:hAnsi="Times New Roman" w:cs="Times New Roman"/>
          <w:b/>
          <w:bCs/>
          <w:sz w:val="26"/>
          <w:szCs w:val="26"/>
          <w:lang w:eastAsia="ru-RU"/>
        </w:rPr>
        <w:t>.</w:t>
      </w:r>
      <w:r w:rsidR="000443E1"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69152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531249830" w:edGrp="everyone"/>
      <w:r w:rsidR="00846946">
        <w:rPr>
          <w:rFonts w:ascii="Times New Roman" w:hAnsi="Times New Roman" w:cs="Times New Roman"/>
          <w:sz w:val="26"/>
          <w:szCs w:val="26"/>
          <w:lang w:eastAsia="ru-RU"/>
        </w:rPr>
        <w:t>Срок действия н</w:t>
      </w:r>
      <w:r w:rsidR="00190CB6" w:rsidRPr="00190CB6">
        <w:rPr>
          <w:rFonts w:ascii="Times New Roman" w:hAnsi="Times New Roman" w:cs="Times New Roman"/>
          <w:sz w:val="26"/>
          <w:szCs w:val="26"/>
          <w:lang w:eastAsia="ru-RU"/>
        </w:rPr>
        <w:t>астоящ</w:t>
      </w:r>
      <w:r w:rsidR="00846946">
        <w:rPr>
          <w:rFonts w:ascii="Times New Roman" w:hAnsi="Times New Roman" w:cs="Times New Roman"/>
          <w:sz w:val="26"/>
          <w:szCs w:val="26"/>
          <w:lang w:eastAsia="ru-RU"/>
        </w:rPr>
        <w:t>его</w:t>
      </w:r>
      <w:r w:rsidR="00190CB6" w:rsidRPr="00190CB6">
        <w:rPr>
          <w:rFonts w:ascii="Times New Roman" w:hAnsi="Times New Roman" w:cs="Times New Roman"/>
          <w:sz w:val="26"/>
          <w:szCs w:val="26"/>
          <w:lang w:eastAsia="ru-RU"/>
        </w:rPr>
        <w:t xml:space="preserve"> Договор</w:t>
      </w:r>
      <w:r w:rsidR="00846946">
        <w:rPr>
          <w:rFonts w:ascii="Times New Roman" w:hAnsi="Times New Roman" w:cs="Times New Roman"/>
          <w:sz w:val="26"/>
          <w:szCs w:val="26"/>
          <w:lang w:eastAsia="ru-RU"/>
        </w:rPr>
        <w:t>а</w:t>
      </w:r>
      <w:r w:rsidR="00190CB6" w:rsidRPr="00190CB6">
        <w:rPr>
          <w:rFonts w:ascii="Times New Roman" w:hAnsi="Times New Roman" w:cs="Times New Roman"/>
          <w:sz w:val="26"/>
          <w:szCs w:val="26"/>
          <w:lang w:eastAsia="ru-RU"/>
        </w:rPr>
        <w:t xml:space="preserve"> </w:t>
      </w:r>
      <w:r w:rsidR="00846946">
        <w:rPr>
          <w:rFonts w:ascii="Times New Roman" w:hAnsi="Times New Roman" w:cs="Times New Roman"/>
          <w:sz w:val="26"/>
          <w:szCs w:val="26"/>
          <w:lang w:eastAsia="ru-RU"/>
        </w:rPr>
        <w:t xml:space="preserve">– 12 месяцев </w:t>
      </w:r>
      <w:r w:rsidR="00190CB6" w:rsidRPr="00190CB6">
        <w:rPr>
          <w:rFonts w:ascii="Times New Roman" w:hAnsi="Times New Roman" w:cs="Times New Roman"/>
          <w:sz w:val="26"/>
          <w:szCs w:val="26"/>
          <w:lang w:eastAsia="ru-RU"/>
        </w:rPr>
        <w:t>с момента его подписания обеими Сторонами. Окончание действия Договора не влечет прекращение обязательств Сторон, не исполненных в течение срока действия Договора.</w:t>
      </w:r>
    </w:p>
    <w:permEnd w:id="531249830"/>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442566152"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proofErr w:type="gramStart"/>
      <w:r>
        <w:rPr>
          <w:rFonts w:ascii="Times New Roman" w:hAnsi="Times New Roman" w:cs="Times New Roman"/>
          <w:sz w:val="26"/>
          <w:szCs w:val="26"/>
          <w:lang w:eastAsia="ru-RU"/>
        </w:rPr>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196E67">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442566152"/>
    <w:p w:rsidR="000443E1" w:rsidRPr="00BB08D7" w:rsidRDefault="00AF6D9E"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 xml:space="preserve"> </w:t>
      </w:r>
      <w:r w:rsidR="000443E1" w:rsidRPr="00BB08D7">
        <w:rPr>
          <w:rFonts w:ascii="Times New Roman" w:hAnsi="Times New Roman" w:cs="Times New Roman"/>
          <w:sz w:val="26"/>
          <w:szCs w:val="26"/>
          <w:lang w:eastAsia="ru-RU"/>
        </w:rPr>
        <w:t>10.</w:t>
      </w:r>
      <w:permStart w:id="1455506184" w:edGrp="everyone"/>
      <w:r w:rsidR="00504395">
        <w:rPr>
          <w:rFonts w:ascii="Times New Roman" w:hAnsi="Times New Roman" w:cs="Times New Roman"/>
          <w:sz w:val="26"/>
          <w:szCs w:val="26"/>
          <w:lang w:eastAsia="ru-RU"/>
        </w:rPr>
        <w:t>6</w:t>
      </w:r>
      <w:permEnd w:id="1455506184"/>
      <w:r w:rsidR="000443E1" w:rsidRPr="00BB08D7">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66621972" w:edGrp="everyone"/>
      <w:r w:rsidR="00504395">
        <w:rPr>
          <w:rFonts w:ascii="Times New Roman" w:hAnsi="Times New Roman" w:cs="Times New Roman"/>
          <w:sz w:val="26"/>
          <w:szCs w:val="26"/>
          <w:lang w:eastAsia="ru-RU"/>
        </w:rPr>
        <w:t>7</w:t>
      </w:r>
      <w:permEnd w:id="166621972"/>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875255310" w:edGrp="everyone"/>
    </w:p>
    <w:p w:rsidR="000A651D" w:rsidRPr="000A651D" w:rsidRDefault="000A651D" w:rsidP="000A651D">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 «Антикоррупционная оговорка»</w:t>
      </w:r>
    </w:p>
    <w:permEnd w:id="1875255310"/>
    <w:p w:rsidR="000443E1" w:rsidRPr="00196E67" w:rsidRDefault="00196E67" w:rsidP="00196E67">
      <w:pPr>
        <w:spacing w:after="0" w:line="240" w:lineRule="auto"/>
        <w:jc w:val="center"/>
        <w:rPr>
          <w:rFonts w:ascii="Times New Roman" w:hAnsi="Times New Roman" w:cs="Times New Roman"/>
          <w:b/>
          <w:sz w:val="26"/>
          <w:szCs w:val="26"/>
          <w:lang w:eastAsia="ru-RU"/>
        </w:rPr>
      </w:pPr>
      <w:r w:rsidRPr="00196E67">
        <w:rPr>
          <w:rFonts w:ascii="Times New Roman" w:hAnsi="Times New Roman" w:cs="Times New Roman"/>
          <w:b/>
          <w:sz w:val="26"/>
          <w:szCs w:val="26"/>
          <w:lang w:eastAsia="ru-RU"/>
        </w:rPr>
        <w:t>11. РЕКВИЗИТЫ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B644D3" w:rsidRDefault="002A5352" w:rsidP="002A5352">
            <w:pPr>
              <w:suppressAutoHyphens/>
              <w:spacing w:after="120" w:line="240" w:lineRule="auto"/>
              <w:rPr>
                <w:rFonts w:ascii="Times New Roman" w:eastAsia="Times New Roman" w:hAnsi="Times New Roman" w:cs="Times New Roman"/>
                <w:sz w:val="24"/>
                <w:szCs w:val="24"/>
                <w:lang w:eastAsia="ar-SA"/>
              </w:rPr>
            </w:pPr>
            <w:permStart w:id="2123319840" w:edGrp="everyone"/>
            <w:r w:rsidRPr="002A5352">
              <w:rPr>
                <w:rFonts w:ascii="Times New Roman" w:eastAsia="Times New Roman" w:hAnsi="Times New Roman" w:cs="Times New Roman"/>
                <w:sz w:val="24"/>
                <w:szCs w:val="24"/>
                <w:lang w:eastAsia="ar-SA"/>
              </w:rPr>
              <w:t xml:space="preserve">ИНН/КПП </w:t>
            </w:r>
            <w:r w:rsidR="00E648DD" w:rsidRPr="00E648DD">
              <w:rPr>
                <w:rFonts w:ascii="Times New Roman" w:eastAsia="Times New Roman" w:hAnsi="Times New Roman" w:cs="Times New Roman"/>
                <w:sz w:val="24"/>
                <w:szCs w:val="24"/>
                <w:lang w:eastAsia="ar-SA"/>
              </w:rPr>
              <w:t>0274018377</w:t>
            </w:r>
            <w:r w:rsidR="000E4BB7">
              <w:rPr>
                <w:rFonts w:ascii="Times New Roman" w:eastAsia="Times New Roman" w:hAnsi="Times New Roman" w:cs="Times New Roman"/>
                <w:sz w:val="24"/>
                <w:szCs w:val="24"/>
                <w:lang w:eastAsia="ar-SA"/>
              </w:rPr>
              <w:t>/</w:t>
            </w:r>
            <w:r w:rsidR="00ED0BAD" w:rsidRPr="00B644D3">
              <w:rPr>
                <w:rFonts w:ascii="Times New Roman" w:eastAsia="Times New Roman" w:hAnsi="Times New Roman" w:cs="Times New Roman"/>
                <w:sz w:val="24"/>
                <w:szCs w:val="24"/>
                <w:lang w:eastAsia="ar-SA"/>
              </w:rPr>
              <w:t>027401001</w:t>
            </w:r>
          </w:p>
          <w:p w:rsidR="002A5352" w:rsidRPr="002A5352" w:rsidRDefault="000E4BB7" w:rsidP="002A5352">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0E4BB7" w:rsidRPr="000E4BB7"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proofErr w:type="gramStart"/>
            <w:r w:rsidR="00D779A5">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,Российская</w:t>
            </w:r>
            <w:proofErr w:type="gramEnd"/>
            <w:r w:rsidRPr="000E4BB7">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BF5829">
              <w:rPr>
                <w:rFonts w:ascii="Times New Roman" w:eastAsia="Times New Roman" w:hAnsi="Times New Roman" w:cs="Times New Roman"/>
                <w:color w:val="000000"/>
                <w:sz w:val="24"/>
                <w:szCs w:val="24"/>
                <w:lang w:eastAsia="ar-SA"/>
              </w:rPr>
              <w:t>0</w:t>
            </w:r>
            <w:r w:rsidR="000E4BB7" w:rsidRPr="000E4BB7">
              <w:rPr>
                <w:rFonts w:ascii="Times New Roman" w:eastAsia="Times New Roman" w:hAnsi="Times New Roman" w:cs="Times New Roman"/>
                <w:color w:val="000000"/>
                <w:sz w:val="24"/>
                <w:szCs w:val="24"/>
                <w:lang w:eastAsia="ar-SA"/>
              </w:rPr>
              <w:t>.</w:t>
            </w:r>
          </w:p>
          <w:p w:rsidR="000E4BB7" w:rsidRPr="000E4BB7"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sidR="000E4BB7">
              <w:rPr>
                <w:rFonts w:ascii="Times New Roman" w:eastAsia="Times New Roman" w:hAnsi="Times New Roman" w:cs="Times New Roman"/>
                <w:bCs/>
                <w:color w:val="000000"/>
                <w:sz w:val="24"/>
                <w:szCs w:val="24"/>
                <w:lang w:eastAsia="ar-SA"/>
              </w:rPr>
              <w:t xml:space="preserve">товый адрес: </w:t>
            </w:r>
            <w:r w:rsidR="00D779A5">
              <w:rPr>
                <w:rFonts w:ascii="Times New Roman" w:eastAsia="Times New Roman" w:hAnsi="Times New Roman" w:cs="Times New Roman"/>
                <w:bCs/>
                <w:color w:val="000000"/>
                <w:sz w:val="24"/>
                <w:szCs w:val="24"/>
                <w:lang w:eastAsia="ar-SA"/>
              </w:rPr>
              <w:t>450077</w:t>
            </w:r>
            <w:r w:rsidR="000E4BB7" w:rsidRPr="000E4BB7">
              <w:rPr>
                <w:rFonts w:ascii="Times New Roman" w:eastAsia="Times New Roman" w:hAnsi="Times New Roman" w:cs="Times New Roman"/>
                <w:bCs/>
                <w:color w:val="000000"/>
                <w:sz w:val="24"/>
                <w:szCs w:val="24"/>
                <w:lang w:eastAsia="ar-SA"/>
              </w:rPr>
              <w:t>,</w:t>
            </w:r>
          </w:p>
          <w:p w:rsidR="000E4BB7" w:rsidRPr="000E4BB7"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 xml:space="preserve">Российская </w:t>
            </w:r>
            <w:proofErr w:type="gramStart"/>
            <w:r w:rsidRPr="000E4BB7">
              <w:rPr>
                <w:rFonts w:ascii="Times New Roman" w:eastAsia="Times New Roman" w:hAnsi="Times New Roman" w:cs="Times New Roman"/>
                <w:bCs/>
                <w:color w:val="000000"/>
                <w:sz w:val="24"/>
                <w:szCs w:val="24"/>
                <w:lang w:eastAsia="ar-SA"/>
              </w:rPr>
              <w:t>Федерация,Республика</w:t>
            </w:r>
            <w:proofErr w:type="gramEnd"/>
            <w:r w:rsidRPr="000E4BB7">
              <w:rPr>
                <w:rFonts w:ascii="Times New Roman" w:eastAsia="Times New Roman" w:hAnsi="Times New Roman" w:cs="Times New Roman"/>
                <w:bCs/>
                <w:color w:val="000000"/>
                <w:sz w:val="24"/>
                <w:szCs w:val="24"/>
                <w:lang w:eastAsia="ar-SA"/>
              </w:rPr>
              <w:t xml:space="preserve"> Башкортостан,</w:t>
            </w:r>
          </w:p>
          <w:p w:rsidR="002A5352" w:rsidRPr="002A5352"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г.Уфа, ул.Ленина 30</w:t>
            </w:r>
            <w:r w:rsidR="002A5352"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sidR="000E4BB7">
              <w:rPr>
                <w:rFonts w:ascii="Times New Roman" w:eastAsia="Times New Roman" w:hAnsi="Times New Roman" w:cs="Times New Roman"/>
                <w:bCs/>
                <w:color w:val="000000"/>
                <w:sz w:val="24"/>
                <w:szCs w:val="24"/>
                <w:lang w:eastAsia="ar-SA"/>
              </w:rPr>
              <w:t xml:space="preserve"> </w:t>
            </w:r>
            <w:r w:rsidR="000E4BB7" w:rsidRPr="000E4BB7">
              <w:rPr>
                <w:rFonts w:ascii="Times New Roman" w:eastAsia="Times New Roman" w:hAnsi="Times New Roman" w:cs="Times New Roman"/>
                <w:bCs/>
                <w:color w:val="000000"/>
                <w:sz w:val="24"/>
                <w:szCs w:val="24"/>
                <w:lang w:eastAsia="ar-SA"/>
              </w:rPr>
              <w:t>40702810900000005674</w:t>
            </w:r>
            <w:r w:rsidR="000E4BB7">
              <w:t xml:space="preserve"> </w:t>
            </w:r>
            <w:r w:rsidR="000E4BB7" w:rsidRPr="000E4BB7">
              <w:rPr>
                <w:rFonts w:ascii="Times New Roman" w:eastAsia="Times New Roman" w:hAnsi="Times New Roman" w:cs="Times New Roman"/>
                <w:bCs/>
                <w:color w:val="000000"/>
                <w:sz w:val="24"/>
                <w:szCs w:val="24"/>
                <w:lang w:eastAsia="ar-SA"/>
              </w:rPr>
              <w:t>в ОАО АБ «Россия», г. Санкт-Петербург</w:t>
            </w:r>
            <w:r w:rsidR="000E4BB7">
              <w:rPr>
                <w:rFonts w:ascii="Times New Roman" w:eastAsia="Times New Roman" w:hAnsi="Times New Roman" w:cs="Times New Roman"/>
                <w:bCs/>
                <w:color w:val="000000"/>
                <w:sz w:val="24"/>
                <w:szCs w:val="24"/>
                <w:lang w:eastAsia="ar-SA"/>
              </w:rPr>
              <w:t xml:space="preserve"> </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sidR="000E4BB7">
              <w:rPr>
                <w:rFonts w:ascii="Times New Roman" w:eastAsia="Times New Roman" w:hAnsi="Times New Roman" w:cs="Times New Roman"/>
                <w:color w:val="000000"/>
                <w:sz w:val="24"/>
                <w:szCs w:val="24"/>
                <w:lang w:eastAsia="ar-SA"/>
              </w:rPr>
              <w:t xml:space="preserve"> </w:t>
            </w:r>
            <w:r w:rsidR="000E4BB7"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sidR="000E4BB7">
              <w:rPr>
                <w:rFonts w:ascii="Times New Roman" w:eastAsia="Times New Roman" w:hAnsi="Times New Roman" w:cs="Times New Roman"/>
                <w:sz w:val="24"/>
                <w:szCs w:val="24"/>
                <w:lang w:eastAsia="ar-SA"/>
              </w:rPr>
              <w:t xml:space="preserve">К </w:t>
            </w:r>
            <w:r w:rsidR="000E4BB7" w:rsidRPr="000E4BB7">
              <w:rPr>
                <w:rFonts w:ascii="Times New Roman" w:eastAsia="Times New Roman" w:hAnsi="Times New Roman" w:cs="Times New Roman"/>
                <w:sz w:val="24"/>
                <w:szCs w:val="24"/>
                <w:lang w:eastAsia="ar-SA"/>
              </w:rPr>
              <w:t>044030861</w:t>
            </w:r>
          </w:p>
          <w:permEnd w:id="2123319840"/>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405279721"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ermEnd w:id="405279721"/>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E4BB7" w:rsidRPr="000E4BB7" w:rsidRDefault="000E4BB7" w:rsidP="000E4BB7">
            <w:pPr>
              <w:rPr>
                <w:rFonts w:ascii="Times New Roman" w:hAnsi="Times New Roman" w:cs="Times New Roman"/>
                <w:sz w:val="24"/>
                <w:szCs w:val="24"/>
                <w:lang w:eastAsia="ru-RU"/>
              </w:rPr>
            </w:pPr>
            <w:permStart w:id="2132637677" w:edGrp="everyone"/>
            <w:r w:rsidRPr="000E4BB7">
              <w:rPr>
                <w:rFonts w:ascii="Times New Roman" w:hAnsi="Times New Roman" w:cs="Times New Roman"/>
                <w:sz w:val="24"/>
                <w:szCs w:val="24"/>
                <w:lang w:eastAsia="ru-RU"/>
              </w:rPr>
              <w:t>Генеральный директор</w:t>
            </w:r>
          </w:p>
          <w:p w:rsidR="000443E1" w:rsidRPr="009C359A" w:rsidRDefault="000E4BB7" w:rsidP="00BB08D7">
            <w:pPr>
              <w:spacing w:after="0" w:line="240" w:lineRule="auto"/>
              <w:jc w:val="both"/>
              <w:rPr>
                <w:rFonts w:ascii="Times New Roman" w:hAnsi="Times New Roman" w:cs="Times New Roman"/>
                <w:sz w:val="26"/>
                <w:szCs w:val="26"/>
                <w:lang w:eastAsia="ru-RU"/>
              </w:rPr>
            </w:pPr>
            <w:r>
              <w:rPr>
                <w:rFonts w:ascii="Times New Roman" w:hAnsi="Times New Roman" w:cs="Times New Roman"/>
                <w:sz w:val="24"/>
                <w:szCs w:val="24"/>
                <w:lang w:eastAsia="ru-RU"/>
              </w:rPr>
              <w:t>______</w:t>
            </w:r>
            <w:r>
              <w:t xml:space="preserve"> </w:t>
            </w:r>
            <w:r w:rsidR="009C359A" w:rsidRPr="009C359A">
              <w:rPr>
                <w:rFonts w:ascii="Times New Roman" w:hAnsi="Times New Roman" w:cs="Times New Roman"/>
                <w:sz w:val="26"/>
                <w:szCs w:val="26"/>
              </w:rPr>
              <w:t>С</w:t>
            </w:r>
            <w:r w:rsidRPr="009C359A">
              <w:rPr>
                <w:rFonts w:ascii="Times New Roman" w:hAnsi="Times New Roman" w:cs="Times New Roman"/>
                <w:sz w:val="26"/>
                <w:szCs w:val="26"/>
                <w:lang w:eastAsia="ru-RU"/>
              </w:rPr>
              <w:t>.</w:t>
            </w:r>
            <w:r w:rsidR="009C359A">
              <w:rPr>
                <w:rFonts w:ascii="Times New Roman" w:hAnsi="Times New Roman" w:cs="Times New Roman"/>
                <w:sz w:val="26"/>
                <w:szCs w:val="26"/>
                <w:lang w:eastAsia="ru-RU"/>
              </w:rPr>
              <w:t>А</w:t>
            </w:r>
            <w:r w:rsidRPr="009C359A">
              <w:rPr>
                <w:rFonts w:ascii="Times New Roman" w:hAnsi="Times New Roman" w:cs="Times New Roman"/>
                <w:sz w:val="26"/>
                <w:szCs w:val="26"/>
                <w:lang w:eastAsia="ru-RU"/>
              </w:rPr>
              <w:t>.</w:t>
            </w:r>
            <w:r w:rsidR="009C359A">
              <w:rPr>
                <w:rFonts w:ascii="Times New Roman" w:hAnsi="Times New Roman" w:cs="Times New Roman"/>
                <w:sz w:val="26"/>
                <w:szCs w:val="26"/>
                <w:lang w:eastAsia="ru-RU"/>
              </w:rPr>
              <w:t>Алферов</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196E67" w:rsidRDefault="00196E67"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2132637677"/>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846946" w:rsidRDefault="00846946"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196E67" w:rsidRDefault="00196E67"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641816569"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на предоставление услуг по ремонту оргтехники.</w:t>
      </w:r>
    </w:p>
    <w:p w:rsidR="00D779A5" w:rsidRPr="00D779A5" w:rsidRDefault="00D779A5" w:rsidP="00D779A5">
      <w:pPr>
        <w:keepNext/>
        <w:numPr>
          <w:ilvl w:val="0"/>
          <w:numId w:val="39"/>
        </w:numPr>
        <w:suppressAutoHyphens/>
        <w:spacing w:after="0" w:line="100" w:lineRule="atLeast"/>
        <w:jc w:val="center"/>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bCs/>
          <w:kern w:val="1"/>
          <w:sz w:val="24"/>
          <w:szCs w:val="24"/>
          <w:lang w:eastAsia="zh-CN"/>
        </w:rPr>
        <w:t>Начальные (максимальные) цены единиц услуг:</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Стоимость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 категория 1:</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Средний ремонт категория 2:</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Крупный ремонт категория 3:</w:t>
      </w:r>
    </w:p>
    <w:p w:rsidR="00D779A5" w:rsidRPr="00D779A5" w:rsidRDefault="00B52A1A" w:rsidP="00D779A5">
      <w:pPr>
        <w:numPr>
          <w:ilvl w:val="0"/>
          <w:numId w:val="40"/>
        </w:num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proofErr w:type="gramStart"/>
      <w:r w:rsidRPr="00D779A5">
        <w:rPr>
          <w:rFonts w:ascii="Times New Roman" w:eastAsia="Times New Roman" w:hAnsi="Times New Roman" w:cs="Times New Roman"/>
          <w:kern w:val="1"/>
          <w:sz w:val="24"/>
          <w:szCs w:val="24"/>
          <w:lang w:eastAsia="zh-CN"/>
        </w:rPr>
        <w:t>диагностика,  очистка</w:t>
      </w:r>
      <w:proofErr w:type="gramEnd"/>
      <w:r w:rsidRPr="00D779A5">
        <w:rPr>
          <w:rFonts w:ascii="Times New Roman" w:eastAsia="Times New Roman" w:hAnsi="Times New Roman" w:cs="Times New Roman"/>
          <w:kern w:val="1"/>
          <w:sz w:val="24"/>
          <w:szCs w:val="24"/>
          <w:lang w:eastAsia="zh-CN"/>
        </w:rPr>
        <w:t xml:space="preserve"> оборудования от пыли, тонера внутри и снаружи, смазка контактов,  настройка, технический прогон оборудования</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t>Виды работ:</w:t>
      </w:r>
    </w:p>
    <w:p w:rsidR="00D779A5" w:rsidRPr="00D779A5" w:rsidRDefault="00D779A5" w:rsidP="00D779A5">
      <w:pPr>
        <w:suppressAutoHyphens/>
        <w:spacing w:after="0" w:line="100" w:lineRule="atLeast"/>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ab/>
      </w:r>
      <w:r w:rsidRPr="00D779A5">
        <w:rPr>
          <w:rFonts w:ascii="Times New Roman" w:eastAsia="Times New Roman" w:hAnsi="Times New Roman" w:cs="Times New Roman"/>
          <w:b/>
          <w:kern w:val="1"/>
          <w:sz w:val="24"/>
          <w:szCs w:val="24"/>
          <w:lang w:eastAsia="zh-CN"/>
        </w:rPr>
        <w:t xml:space="preserve">МАЛЫЙ РЕМОНТ (Ремонт категория </w:t>
      </w:r>
      <w:r w:rsidRPr="00D779A5">
        <w:rPr>
          <w:rFonts w:ascii="Times New Roman" w:eastAsia="Times New Roman" w:hAnsi="Times New Roman" w:cs="Times New Roman"/>
          <w:b/>
          <w:kern w:val="1"/>
          <w:sz w:val="24"/>
          <w:szCs w:val="24"/>
          <w:lang w:val="en-US" w:eastAsia="zh-CN"/>
        </w:rPr>
        <w:t>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СРЕДНИЙ РЕМОНТ (Ремонт категория </w:t>
      </w:r>
      <w:r w:rsidRPr="00D779A5">
        <w:rPr>
          <w:rFonts w:ascii="Times New Roman" w:eastAsia="Times New Roman" w:hAnsi="Times New Roman" w:cs="Times New Roman"/>
          <w:b/>
          <w:kern w:val="1"/>
          <w:sz w:val="24"/>
          <w:szCs w:val="24"/>
          <w:lang w:val="en-US" w:eastAsia="zh-CN"/>
        </w:rPr>
        <w:t>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kern w:val="1"/>
          <w:sz w:val="24"/>
          <w:szCs w:val="24"/>
          <w:lang w:eastAsia="zh-CN"/>
        </w:rPr>
        <w:t>техническое обслуживание всех узлов и блоков;</w:t>
      </w:r>
    </w:p>
    <w:p w:rsidR="00D779A5" w:rsidRPr="00D779A5" w:rsidRDefault="00D779A5" w:rsidP="00D779A5">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 xml:space="preserve">КРУПНЫЙ РЕМОНТ (Ремонт категория </w:t>
      </w:r>
      <w:r w:rsidRPr="00D779A5">
        <w:rPr>
          <w:rFonts w:ascii="Times New Roman" w:eastAsia="Times New Roman" w:hAnsi="Times New Roman" w:cs="Times New Roman"/>
          <w:b/>
          <w:kern w:val="1"/>
          <w:sz w:val="24"/>
          <w:szCs w:val="24"/>
          <w:lang w:val="en-US" w:eastAsia="zh-CN"/>
        </w:rPr>
        <w:t>III</w:t>
      </w:r>
      <w:r w:rsidRPr="00D779A5">
        <w:rPr>
          <w:rFonts w:ascii="Times New Roman" w:eastAsia="Times New Roman" w:hAnsi="Times New Roman" w:cs="Times New Roman"/>
          <w:b/>
          <w:kern w:val="1"/>
          <w:sz w:val="24"/>
          <w:szCs w:val="24"/>
          <w:lang w:eastAsia="zh-CN"/>
        </w:rPr>
        <w:t>):</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пайка плат и электронных компонентов;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D779A5">
        <w:rPr>
          <w:rFonts w:ascii="Times New Roman" w:eastAsia="Times New Roman" w:hAnsi="Times New Roman" w:cs="Times New Roman"/>
          <w:kern w:val="1"/>
          <w:sz w:val="24"/>
          <w:szCs w:val="24"/>
          <w:lang w:eastAsia="zh-CN"/>
        </w:rPr>
        <w:t>замена  крупных</w:t>
      </w:r>
      <w:proofErr w:type="gramEnd"/>
      <w:r w:rsidRPr="00D779A5">
        <w:rPr>
          <w:rFonts w:ascii="Times New Roman" w:eastAsia="Times New Roman" w:hAnsi="Times New Roman" w:cs="Times New Roman"/>
          <w:kern w:val="1"/>
          <w:sz w:val="24"/>
          <w:szCs w:val="24"/>
          <w:lang w:eastAsia="zh-CN"/>
        </w:rPr>
        <w:t xml:space="preserve"> узлов и блоков</w:t>
      </w:r>
    </w:p>
    <w:p w:rsidR="00D779A5" w:rsidRPr="00D779A5" w:rsidRDefault="00D779A5" w:rsidP="00D779A5">
      <w:pPr>
        <w:numPr>
          <w:ilvl w:val="0"/>
          <w:numId w:val="4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D779A5" w:rsidRPr="00D779A5" w:rsidTr="00265556">
        <w:tc>
          <w:tcPr>
            <w:tcW w:w="555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D779A5">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Время решения проблемы*</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до 1 рабочего дня  </w:t>
            </w:r>
          </w:p>
        </w:tc>
      </w:tr>
      <w:tr w:rsidR="00D779A5" w:rsidRPr="00D779A5" w:rsidTr="00265556">
        <w:tc>
          <w:tcPr>
            <w:tcW w:w="555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rsidR="00D779A5" w:rsidRPr="00D779A5" w:rsidRDefault="00D779A5" w:rsidP="00D779A5">
            <w:pPr>
              <w:suppressAutoHyphens/>
              <w:spacing w:after="0" w:line="240" w:lineRule="auto"/>
              <w:jc w:val="center"/>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1 рабочий день</w:t>
            </w:r>
          </w:p>
        </w:tc>
      </w:tr>
    </w:tbl>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proofErr w:type="gramStart"/>
      <w:r w:rsidRPr="00D779A5">
        <w:rPr>
          <w:rFonts w:ascii="Times New Roman" w:eastAsia="Times New Roman" w:hAnsi="Times New Roman" w:cs="Times New Roman"/>
          <w:i/>
          <w:iCs/>
          <w:kern w:val="1"/>
          <w:sz w:val="24"/>
          <w:szCs w:val="24"/>
          <w:lang w:eastAsia="zh-CN"/>
        </w:rPr>
        <w:t>учетом  имеющихся</w:t>
      </w:r>
      <w:proofErr w:type="gramEnd"/>
      <w:r w:rsidRPr="00D779A5">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Критическая проблема</w:t>
      </w:r>
      <w:r w:rsidRPr="00D779A5">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D779A5">
        <w:rPr>
          <w:rFonts w:ascii="Times New Roman" w:eastAsia="Times New Roman" w:hAnsi="Times New Roman" w:cs="Times New Roman"/>
          <w:i/>
          <w:iCs/>
          <w:kern w:val="1"/>
          <w:sz w:val="24"/>
          <w:szCs w:val="24"/>
          <w:lang w:eastAsia="zh-CN"/>
        </w:rPr>
        <w:t>Незначительная проблема</w:t>
      </w:r>
      <w:r w:rsidRPr="00D779A5">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i/>
          <w:iCs/>
          <w:kern w:val="1"/>
          <w:sz w:val="24"/>
          <w:szCs w:val="24"/>
          <w:lang w:eastAsia="zh-CN"/>
        </w:rPr>
        <w:t>Общий вопрос</w:t>
      </w:r>
      <w:r w:rsidRPr="00D779A5">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D779A5" w:rsidRPr="00D779A5" w:rsidRDefault="00D779A5" w:rsidP="00D779A5">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Место оказания услуг: Сервисный центр Исполнителя.</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w:t>
      </w:r>
      <w:proofErr w:type="gramStart"/>
      <w:r w:rsidRPr="00D779A5">
        <w:rPr>
          <w:rFonts w:ascii="Times New Roman" w:eastAsia="Times New Roman" w:hAnsi="Times New Roman" w:cs="Times New Roman"/>
          <w:kern w:val="1"/>
          <w:sz w:val="24"/>
          <w:szCs w:val="24"/>
          <w:lang w:eastAsia="zh-CN"/>
        </w:rPr>
        <w:t>части  и</w:t>
      </w:r>
      <w:proofErr w:type="gramEnd"/>
      <w:r w:rsidRPr="00D779A5">
        <w:rPr>
          <w:rFonts w:ascii="Times New Roman" w:eastAsia="Times New Roman" w:hAnsi="Times New Roman" w:cs="Times New Roman"/>
          <w:kern w:val="1"/>
          <w:sz w:val="24"/>
          <w:szCs w:val="24"/>
          <w:lang w:eastAsia="zh-CN"/>
        </w:rPr>
        <w:t xml:space="preserve"> комплектующие к оргтехнике – </w:t>
      </w:r>
      <w:r w:rsidR="00196E67">
        <w:rPr>
          <w:rFonts w:ascii="Times New Roman" w:eastAsia="Times New Roman" w:hAnsi="Times New Roman" w:cs="Times New Roman"/>
          <w:kern w:val="1"/>
          <w:sz w:val="24"/>
          <w:szCs w:val="24"/>
          <w:lang w:eastAsia="zh-CN"/>
        </w:rPr>
        <w:t>___ м</w:t>
      </w:r>
      <w:r w:rsidRPr="00D779A5">
        <w:rPr>
          <w:rFonts w:ascii="Times New Roman" w:eastAsia="Times New Roman" w:hAnsi="Times New Roman" w:cs="Times New Roman"/>
          <w:kern w:val="1"/>
          <w:sz w:val="24"/>
          <w:szCs w:val="24"/>
          <w:lang w:eastAsia="zh-CN"/>
        </w:rPr>
        <w:t>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9774D6" w:rsidRPr="00D779A5">
        <w:rPr>
          <w:rFonts w:ascii="Times New Roman" w:eastAsia="Times New Roman" w:hAnsi="Times New Roman" w:cs="Times New Roman"/>
          <w:bCs/>
          <w:kern w:val="1"/>
          <w:sz w:val="24"/>
          <w:szCs w:val="24"/>
          <w:lang w:eastAsia="zh-CN"/>
        </w:rPr>
        <w:t>предоставляет перечень</w:t>
      </w:r>
      <w:r w:rsidRPr="00D779A5">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9774D6" w:rsidRPr="00D779A5">
        <w:rPr>
          <w:rFonts w:ascii="Times New Roman" w:eastAsia="Times New Roman" w:hAnsi="Times New Roman" w:cs="Times New Roman"/>
          <w:bCs/>
          <w:kern w:val="1"/>
          <w:sz w:val="24"/>
          <w:szCs w:val="24"/>
          <w:lang w:eastAsia="zh-CN"/>
        </w:rPr>
        <w:t>осмотра необходимо</w:t>
      </w:r>
      <w:r w:rsidRPr="00D779A5">
        <w:rPr>
          <w:rFonts w:ascii="Times New Roman" w:eastAsia="Times New Roman" w:hAnsi="Times New Roman" w:cs="Times New Roman"/>
          <w:bCs/>
          <w:kern w:val="1"/>
          <w:sz w:val="24"/>
          <w:szCs w:val="24"/>
          <w:lang w:eastAsia="zh-CN"/>
        </w:rPr>
        <w:t xml:space="preserve"> для согласования отправлять </w:t>
      </w:r>
      <w:r w:rsidR="009774D6" w:rsidRPr="00D779A5">
        <w:rPr>
          <w:rFonts w:ascii="Times New Roman" w:eastAsia="Times New Roman" w:hAnsi="Times New Roman" w:cs="Times New Roman"/>
          <w:bCs/>
          <w:kern w:val="1"/>
          <w:sz w:val="24"/>
          <w:szCs w:val="24"/>
          <w:lang w:eastAsia="zh-CN"/>
        </w:rPr>
        <w:t>на электронную</w:t>
      </w:r>
      <w:r w:rsidRPr="00D779A5">
        <w:rPr>
          <w:rFonts w:ascii="Times New Roman" w:eastAsia="Times New Roman" w:hAnsi="Times New Roman" w:cs="Times New Roman"/>
          <w:bCs/>
          <w:kern w:val="1"/>
          <w:sz w:val="24"/>
          <w:szCs w:val="24"/>
          <w:lang w:eastAsia="zh-CN"/>
        </w:rPr>
        <w:t xml:space="preserve">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Запасные части, используемые </w:t>
      </w:r>
      <w:r w:rsidR="009774D6" w:rsidRPr="00D779A5">
        <w:rPr>
          <w:rFonts w:ascii="Times New Roman" w:eastAsia="Times New Roman" w:hAnsi="Times New Roman" w:cs="Times New Roman"/>
          <w:bCs/>
          <w:kern w:val="1"/>
          <w:sz w:val="24"/>
          <w:szCs w:val="24"/>
          <w:lang w:eastAsia="zh-CN"/>
        </w:rPr>
        <w:t>для выполнения</w:t>
      </w:r>
      <w:r w:rsidRPr="00D779A5">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w:t>
      </w:r>
      <w:r w:rsidR="009774D6" w:rsidRPr="00D779A5">
        <w:rPr>
          <w:rFonts w:ascii="Times New Roman" w:eastAsia="Times New Roman" w:hAnsi="Times New Roman" w:cs="Times New Roman"/>
          <w:bCs/>
          <w:kern w:val="1"/>
          <w:sz w:val="24"/>
          <w:szCs w:val="24"/>
          <w:lang w:eastAsia="zh-CN"/>
        </w:rPr>
        <w:t>и должны</w:t>
      </w:r>
      <w:r w:rsidRPr="00D779A5">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w:t>
      </w:r>
      <w:r w:rsidR="009774D6" w:rsidRPr="00D779A5">
        <w:rPr>
          <w:rFonts w:ascii="Times New Roman" w:eastAsia="Times New Roman" w:hAnsi="Times New Roman" w:cs="Times New Roman"/>
          <w:bCs/>
          <w:kern w:val="1"/>
          <w:sz w:val="24"/>
          <w:szCs w:val="24"/>
          <w:lang w:eastAsia="zh-CN"/>
        </w:rPr>
        <w:t>предоставить ему</w:t>
      </w:r>
      <w:r w:rsidRPr="00D779A5">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D779A5" w:rsidRPr="00D779A5" w:rsidRDefault="009774D6" w:rsidP="00D779A5">
      <w:pPr>
        <w:suppressAutoHyphens/>
        <w:spacing w:after="0" w:line="100" w:lineRule="atLeast"/>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w:t>
      </w:r>
      <w:r w:rsidR="00D779A5" w:rsidRPr="00D779A5">
        <w:rPr>
          <w:rFonts w:ascii="Times New Roman" w:eastAsia="Times New Roman" w:hAnsi="Times New Roman" w:cs="Times New Roman"/>
          <w:bCs/>
          <w:kern w:val="1"/>
          <w:sz w:val="24"/>
          <w:szCs w:val="24"/>
          <w:lang w:eastAsia="zh-CN"/>
        </w:rPr>
        <w:t xml:space="preserve"> право требовать </w:t>
      </w:r>
      <w:r w:rsidRPr="00D779A5">
        <w:rPr>
          <w:rFonts w:ascii="Times New Roman" w:eastAsia="Times New Roman" w:hAnsi="Times New Roman" w:cs="Times New Roman"/>
          <w:bCs/>
          <w:kern w:val="1"/>
          <w:sz w:val="24"/>
          <w:szCs w:val="24"/>
          <w:lang w:eastAsia="zh-CN"/>
        </w:rPr>
        <w:t>проведения только</w:t>
      </w:r>
      <w:r w:rsidR="00D779A5" w:rsidRPr="00D779A5">
        <w:rPr>
          <w:rFonts w:ascii="Times New Roman" w:eastAsia="Times New Roman" w:hAnsi="Times New Roman" w:cs="Times New Roman"/>
          <w:bCs/>
          <w:kern w:val="1"/>
          <w:sz w:val="24"/>
          <w:szCs w:val="24"/>
          <w:lang w:eastAsia="zh-CN"/>
        </w:rPr>
        <w:t xml:space="preserve"> тех ремонтных работ, </w:t>
      </w:r>
      <w:r w:rsidRPr="00D779A5">
        <w:rPr>
          <w:rFonts w:ascii="Times New Roman" w:eastAsia="Times New Roman" w:hAnsi="Times New Roman" w:cs="Times New Roman"/>
          <w:bCs/>
          <w:kern w:val="1"/>
          <w:sz w:val="24"/>
          <w:szCs w:val="24"/>
          <w:lang w:eastAsia="zh-CN"/>
        </w:rPr>
        <w:t>которые необходимы</w:t>
      </w:r>
      <w:r w:rsidR="00D779A5" w:rsidRPr="00D779A5">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tbl>
      <w:tblPr>
        <w:tblW w:w="9889" w:type="dxa"/>
        <w:tblLook w:val="04A0" w:firstRow="1" w:lastRow="0" w:firstColumn="1" w:lastColumn="0" w:noHBand="0" w:noVBand="1"/>
      </w:tblPr>
      <w:tblGrid>
        <w:gridCol w:w="4603"/>
        <w:gridCol w:w="892"/>
        <w:gridCol w:w="4394"/>
      </w:tblGrid>
      <w:tr w:rsidR="00D779A5" w:rsidRPr="002A5352" w:rsidTr="00AB35D7">
        <w:tc>
          <w:tcPr>
            <w:tcW w:w="4603" w:type="dxa"/>
            <w:hideMark/>
          </w:tcPr>
          <w:p w:rsidR="00D779A5" w:rsidRPr="002A5352" w:rsidRDefault="00D779A5" w:rsidP="009774D6">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Заказчик</w:t>
            </w:r>
          </w:p>
        </w:tc>
        <w:tc>
          <w:tcPr>
            <w:tcW w:w="892" w:type="dxa"/>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Pr="002A5352" w:rsidRDefault="00D779A5" w:rsidP="009C359A">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 xml:space="preserve">Исполнитель </w:t>
            </w:r>
          </w:p>
        </w:tc>
      </w:tr>
    </w:tbl>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sz w:val="24"/>
          <w:szCs w:val="24"/>
          <w:lang w:eastAsia="ru-RU"/>
        </w:rPr>
        <w:t xml:space="preserve"> </w:t>
      </w:r>
      <w:r w:rsidRPr="00D779A5">
        <w:rPr>
          <w:rFonts w:ascii="Times New Roman" w:hAnsi="Times New Roman" w:cs="Times New Roman"/>
          <w:b/>
          <w:bCs/>
          <w:sz w:val="24"/>
          <w:szCs w:val="24"/>
          <w:lang w:eastAsia="ru-RU"/>
        </w:rPr>
        <w:t>Генеральный директор</w:t>
      </w:r>
    </w:p>
    <w:p w:rsidR="004721DA"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D779A5">
        <w:rPr>
          <w:rFonts w:ascii="Times New Roman" w:hAnsi="Times New Roman" w:cs="Times New Roman"/>
          <w:b/>
          <w:bCs/>
          <w:sz w:val="24"/>
          <w:szCs w:val="24"/>
          <w:lang w:eastAsia="ru-RU"/>
        </w:rPr>
        <w:t xml:space="preserve">______ </w:t>
      </w:r>
      <w:r w:rsidR="009C359A">
        <w:rPr>
          <w:rFonts w:ascii="Times New Roman" w:hAnsi="Times New Roman" w:cs="Times New Roman"/>
          <w:b/>
          <w:bCs/>
          <w:sz w:val="24"/>
          <w:szCs w:val="24"/>
          <w:lang w:eastAsia="ru-RU"/>
        </w:rPr>
        <w:t>С.А.Алферов</w:t>
      </w:r>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774D6" w:rsidRDefault="009774D6" w:rsidP="00BB08D7">
      <w:pPr>
        <w:spacing w:after="0" w:line="240" w:lineRule="auto"/>
        <w:jc w:val="center"/>
        <w:rPr>
          <w:rFonts w:ascii="Times New Roman" w:hAnsi="Times New Roman" w:cs="Times New Roman"/>
          <w:b/>
          <w:bCs/>
          <w:sz w:val="24"/>
          <w:szCs w:val="24"/>
          <w:lang w:eastAsia="ru-RU"/>
        </w:rPr>
      </w:pPr>
    </w:p>
    <w:p w:rsidR="009774D6" w:rsidRDefault="009774D6"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201</w:t>
      </w:r>
      <w:proofErr w:type="gramEnd"/>
      <w:r w:rsidR="00E56718">
        <w:rPr>
          <w:rFonts w:ascii="Times New Roman" w:hAnsi="Times New Roman" w:cs="Times New Roman"/>
          <w:sz w:val="24"/>
          <w:szCs w:val="24"/>
          <w:lang w:eastAsia="ru-RU"/>
        </w:rPr>
        <w:t>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proofErr w:type="gramStart"/>
      <w:r w:rsidR="000443E1" w:rsidRPr="008C3046">
        <w:rPr>
          <w:rFonts w:ascii="Times New Roman" w:hAnsi="Times New Roman" w:cs="Times New Roman"/>
          <w:sz w:val="24"/>
          <w:szCs w:val="24"/>
        </w:rPr>
        <w:t>»,  именуемое</w:t>
      </w:r>
      <w:proofErr w:type="gramEnd"/>
      <w:r w:rsidR="000443E1" w:rsidRPr="008C3046">
        <w:rPr>
          <w:rFonts w:ascii="Times New Roman"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F9078A">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Default="005861DA" w:rsidP="00F9078A">
      <w:pPr>
        <w:pStyle w:val="affff1"/>
        <w:numPr>
          <w:ilvl w:val="0"/>
          <w:numId w:val="34"/>
        </w:numPr>
        <w:autoSpaceDE w:val="0"/>
        <w:autoSpaceDN w:val="0"/>
        <w:adjustRightInd w:val="0"/>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8610C2">
      <w:pPr>
        <w:pStyle w:val="affff1"/>
        <w:numPr>
          <w:ilvl w:val="0"/>
          <w:numId w:val="34"/>
        </w:numPr>
        <w:autoSpaceDE w:val="0"/>
        <w:autoSpaceDN w:val="0"/>
        <w:adjustRightInd w:val="0"/>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F9078A">
      <w:pPr>
        <w:pStyle w:val="affff1"/>
        <w:numPr>
          <w:ilvl w:val="0"/>
          <w:numId w:val="34"/>
        </w:numPr>
        <w:autoSpaceDE w:val="0"/>
        <w:autoSpaceDN w:val="0"/>
        <w:adjustRightInd w:val="0"/>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F9078A">
      <w:pPr>
        <w:pStyle w:val="affff1"/>
        <w:numPr>
          <w:ilvl w:val="0"/>
          <w:numId w:val="34"/>
        </w:numPr>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Подписи </w:t>
            </w:r>
            <w:bookmarkStart w:id="1" w:name="_GoBack"/>
            <w:bookmarkEnd w:id="1"/>
            <w:r w:rsidRPr="00BB08D7">
              <w:rPr>
                <w:rFonts w:ascii="Times New Roman" w:hAnsi="Times New Roman" w:cs="Times New Roman"/>
                <w:b/>
                <w:bCs/>
                <w:sz w:val="24"/>
                <w:szCs w:val="24"/>
                <w:lang w:eastAsia="ru-RU"/>
              </w:rPr>
              <w:t>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r w:rsidR="00D01BBB">
              <w:rPr>
                <w:rFonts w:ascii="Times New Roman" w:hAnsi="Times New Roman" w:cs="Times New Roman"/>
                <w:sz w:val="24"/>
                <w:szCs w:val="24"/>
                <w:lang w:eastAsia="ru-RU"/>
              </w:rPr>
              <w:t>С.А. Алферов</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D779A5">
        <w:rPr>
          <w:rFonts w:ascii="Times New Roman" w:hAnsi="Times New Roman" w:cs="Times New Roman"/>
          <w:sz w:val="24"/>
          <w:szCs w:val="24"/>
          <w:lang w:eastAsia="ru-RU"/>
        </w:rPr>
        <w:t xml:space="preserve"> </w:t>
      </w: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AB35D7" w:rsidRPr="00AB35D7" w:rsidRDefault="00D779A5" w:rsidP="00AB35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t xml:space="preserve"> </w:t>
      </w:r>
      <w:r w:rsidR="00D01BBB">
        <w:rPr>
          <w:rFonts w:ascii="Times New Roman" w:hAnsi="Times New Roman" w:cs="Times New Roman"/>
          <w:sz w:val="24"/>
          <w:szCs w:val="24"/>
          <w:lang w:eastAsia="ru-RU"/>
        </w:rPr>
        <w:t>С.А.</w:t>
      </w:r>
      <w:r w:rsidR="00D01BBB">
        <w:rPr>
          <w:rFonts w:ascii="Times New Roman" w:hAnsi="Times New Roman" w:cs="Times New Roman"/>
          <w:sz w:val="24"/>
          <w:szCs w:val="24"/>
          <w:lang w:eastAsia="ru-RU"/>
        </w:rPr>
        <w:t xml:space="preserve"> </w:t>
      </w:r>
      <w:r w:rsidR="00D01BBB">
        <w:rPr>
          <w:rFonts w:ascii="Times New Roman" w:hAnsi="Times New Roman" w:cs="Times New Roman"/>
          <w:sz w:val="24"/>
          <w:szCs w:val="24"/>
          <w:lang w:eastAsia="ru-RU"/>
        </w:rPr>
        <w:t>Алферов</w:t>
      </w:r>
      <w:r w:rsidR="00D01BBB">
        <w:rPr>
          <w:rFonts w:ascii="Times New Roman" w:hAnsi="Times New Roman" w:cs="Times New Roman"/>
          <w:sz w:val="24"/>
          <w:szCs w:val="24"/>
          <w:lang w:eastAsia="ru-RU"/>
        </w:rPr>
        <w:tab/>
      </w:r>
      <w:r w:rsidR="00AB35D7" w:rsidRPr="00D01BBB">
        <w:rPr>
          <w:rFonts w:ascii="Times New Roman" w:hAnsi="Times New Roman" w:cs="Times New Roman"/>
          <w:sz w:val="24"/>
          <w:szCs w:val="24"/>
          <w:lang w:eastAsia="ru-RU"/>
        </w:rPr>
        <w:t xml:space="preserve">                                               </w:t>
      </w:r>
      <w:r w:rsidR="00AB35D7">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0443E1" w:rsidRPr="00AB35D7" w:rsidRDefault="00D779A5" w:rsidP="00AB35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Pr>
          <w:rFonts w:ascii="Times New Roman" w:hAnsi="Times New Roman" w:cs="Times New Roman"/>
          <w:sz w:val="24"/>
          <w:szCs w:val="24"/>
          <w:lang w:eastAsia="ru-RU"/>
        </w:rPr>
        <w:tab/>
      </w:r>
      <w:r w:rsidR="00AB35D7" w:rsidRPr="00AB35D7">
        <w:rPr>
          <w:rFonts w:ascii="Times New Roman" w:hAnsi="Times New Roman" w:cs="Times New Roman"/>
          <w:sz w:val="24"/>
          <w:szCs w:val="24"/>
          <w:lang w:eastAsia="ru-RU"/>
        </w:rPr>
        <w:t xml:space="preserve">  </w:t>
      </w:r>
      <w:r w:rsidR="00AB35D7">
        <w:rPr>
          <w:rFonts w:ascii="Times New Roman" w:hAnsi="Times New Roman" w:cs="Times New Roman"/>
          <w:sz w:val="24"/>
          <w:szCs w:val="24"/>
          <w:lang w:eastAsia="ru-RU"/>
        </w:rPr>
        <w:t>м. п.</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A72758">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w:t>
      </w:r>
      <w:r w:rsidR="00A72758">
        <w:rPr>
          <w:rFonts w:ascii="Times New Roman" w:hAnsi="Times New Roman" w:cs="Times New Roman"/>
          <w:sz w:val="26"/>
          <w:szCs w:val="26"/>
          <w:lang w:eastAsia="ru-RU"/>
        </w:rPr>
        <w:t>Услуги по отдельным категориям</w:t>
      </w:r>
    </w:p>
    <w:p w:rsidR="000443E1" w:rsidRDefault="000443E1" w:rsidP="00A72758">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r w:rsidR="005D5276">
        <w:rPr>
          <w:rFonts w:ascii="Times New Roman" w:hAnsi="Times New Roman" w:cs="Times New Roman"/>
          <w:sz w:val="24"/>
          <w:szCs w:val="24"/>
          <w:lang w:eastAsia="ru-RU"/>
        </w:rPr>
        <w:t>части:</w:t>
      </w:r>
    </w:p>
    <w:p w:rsidR="00A72758" w:rsidRPr="00BB08D7" w:rsidRDefault="00A72758" w:rsidP="00BB08D7">
      <w:pPr>
        <w:spacing w:after="0" w:line="240" w:lineRule="auto"/>
        <w:rPr>
          <w:rFonts w:ascii="Times New Roman" w:hAnsi="Times New Roman" w:cs="Times New Roman"/>
          <w:sz w:val="24"/>
          <w:szCs w:val="24"/>
          <w:lang w:eastAsia="ru-RU"/>
        </w:rPr>
      </w:pPr>
    </w:p>
    <w:tbl>
      <w:tblPr>
        <w:tblW w:w="15093"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53"/>
        <w:gridCol w:w="640"/>
        <w:gridCol w:w="636"/>
        <w:gridCol w:w="207"/>
        <w:gridCol w:w="1097"/>
        <w:gridCol w:w="255"/>
        <w:gridCol w:w="747"/>
        <w:gridCol w:w="2478"/>
        <w:gridCol w:w="2304"/>
        <w:gridCol w:w="1280"/>
        <w:gridCol w:w="3176"/>
        <w:gridCol w:w="1280"/>
      </w:tblGrid>
      <w:tr w:rsidR="00A72758" w:rsidRPr="00A72758" w:rsidTr="00A72758">
        <w:trPr>
          <w:gridBefore w:val="2"/>
          <w:gridAfter w:val="2"/>
          <w:wBefore w:w="993" w:type="dxa"/>
          <w:wAfter w:w="4456" w:type="dxa"/>
          <w:trHeight w:val="630"/>
        </w:trPr>
        <w:tc>
          <w:tcPr>
            <w:tcW w:w="640" w:type="dxa"/>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4"/>
                <w:szCs w:val="24"/>
                <w:lang w:eastAsia="ru-RU"/>
              </w:rPr>
            </w:pPr>
          </w:p>
        </w:tc>
        <w:tc>
          <w:tcPr>
            <w:tcW w:w="636"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w:t>
            </w:r>
          </w:p>
        </w:tc>
        <w:tc>
          <w:tcPr>
            <w:tcW w:w="155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Наименование</w:t>
            </w:r>
          </w:p>
        </w:tc>
        <w:tc>
          <w:tcPr>
            <w:tcW w:w="5529"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Характеристика работ</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Цена за услугу с НДС</w:t>
            </w:r>
          </w:p>
        </w:tc>
      </w:tr>
      <w:tr w:rsidR="00A72758" w:rsidRPr="00A72758" w:rsidTr="00A72758">
        <w:trPr>
          <w:gridBefore w:val="2"/>
          <w:gridAfter w:val="2"/>
          <w:wBefore w:w="993" w:type="dxa"/>
          <w:wAfter w:w="4456" w:type="dxa"/>
          <w:trHeight w:val="735"/>
        </w:trPr>
        <w:tc>
          <w:tcPr>
            <w:tcW w:w="640" w:type="dxa"/>
            <w:shd w:val="clear" w:color="auto" w:fill="auto"/>
            <w:vAlign w:val="bottom"/>
            <w:hideMark/>
          </w:tcPr>
          <w:p w:rsidR="00A72758" w:rsidRPr="00A72758" w:rsidRDefault="00A72758" w:rsidP="00A72758">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1</w:t>
            </w:r>
          </w:p>
        </w:tc>
        <w:tc>
          <w:tcPr>
            <w:tcW w:w="155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Малый ремонт категория 1</w:t>
            </w:r>
          </w:p>
        </w:tc>
        <w:tc>
          <w:tcPr>
            <w:tcW w:w="5529"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ресурсных деталей и деталей механики, вышедших из строя без разбора корпуса оборудования.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Before w:val="2"/>
          <w:gridAfter w:val="2"/>
          <w:wBefore w:w="993" w:type="dxa"/>
          <w:wAfter w:w="4456" w:type="dxa"/>
          <w:trHeight w:val="975"/>
        </w:trPr>
        <w:tc>
          <w:tcPr>
            <w:tcW w:w="640" w:type="dxa"/>
            <w:shd w:val="clear" w:color="auto" w:fill="auto"/>
            <w:vAlign w:val="bottom"/>
            <w:hideMark/>
          </w:tcPr>
          <w:p w:rsidR="00A72758" w:rsidRPr="00A72758" w:rsidRDefault="00A72758" w:rsidP="00A72758">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2</w:t>
            </w:r>
          </w:p>
        </w:tc>
        <w:tc>
          <w:tcPr>
            <w:tcW w:w="155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Средний ремонт категория 2</w:t>
            </w:r>
          </w:p>
        </w:tc>
        <w:tc>
          <w:tcPr>
            <w:tcW w:w="5529"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оборудованиязамена ресурсных деталей и деталей механики, вышедших из строя с разбором корпуса оборудования; техническое обслуживание всех узлов и блоков;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Before w:val="2"/>
          <w:gridAfter w:val="2"/>
          <w:wBefore w:w="993" w:type="dxa"/>
          <w:wAfter w:w="4456" w:type="dxa"/>
          <w:trHeight w:val="975"/>
        </w:trPr>
        <w:tc>
          <w:tcPr>
            <w:tcW w:w="640" w:type="dxa"/>
            <w:shd w:val="clear" w:color="auto" w:fill="auto"/>
            <w:vAlign w:val="bottom"/>
            <w:hideMark/>
          </w:tcPr>
          <w:p w:rsidR="00A72758" w:rsidRPr="00A72758" w:rsidRDefault="00A72758" w:rsidP="00A72758">
            <w:pPr>
              <w:spacing w:after="0" w:line="240" w:lineRule="auto"/>
              <w:jc w:val="center"/>
              <w:rPr>
                <w:rFonts w:ascii="Arial" w:eastAsia="Times New Roman" w:hAnsi="Arial" w:cs="Arial"/>
                <w:sz w:val="20"/>
                <w:szCs w:val="20"/>
                <w:lang w:eastAsia="ru-RU"/>
              </w:rPr>
            </w:pPr>
          </w:p>
        </w:tc>
        <w:tc>
          <w:tcPr>
            <w:tcW w:w="636"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3</w:t>
            </w:r>
          </w:p>
        </w:tc>
        <w:tc>
          <w:tcPr>
            <w:tcW w:w="155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Крупный ремонт категория 3</w:t>
            </w:r>
          </w:p>
        </w:tc>
        <w:tc>
          <w:tcPr>
            <w:tcW w:w="5529"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диагностика, очистка оборудования от пыли, тонера внутри и снаружи, смазка контактов, настройка, технический прогон оборудования замена деталей электроники, вышедших из строя с разбором корпуса оборудования; пайка плат и электронных компонентов; замена крупных узлов и блоков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B35D7">
        <w:trPr>
          <w:gridBefore w:val="2"/>
          <w:wBefore w:w="993" w:type="dxa"/>
          <w:trHeight w:val="270"/>
        </w:trPr>
        <w:tc>
          <w:tcPr>
            <w:tcW w:w="640" w:type="dxa"/>
            <w:tcBorders>
              <w:top w:val="nil"/>
              <w:left w:val="nil"/>
              <w:bottom w:val="nil"/>
              <w:right w:val="nil"/>
            </w:tcBorders>
            <w:shd w:val="clear" w:color="auto" w:fill="auto"/>
            <w:vAlign w:val="bottom"/>
            <w:hideMark/>
          </w:tcPr>
          <w:p w:rsidR="00A72758" w:rsidRPr="00A72758" w:rsidRDefault="00A72758" w:rsidP="00A72758">
            <w:pPr>
              <w:spacing w:after="0" w:line="240" w:lineRule="auto"/>
              <w:jc w:val="center"/>
              <w:rPr>
                <w:rFonts w:ascii="Arial" w:eastAsia="Times New Roman" w:hAnsi="Arial" w:cs="Arial"/>
                <w:sz w:val="20"/>
                <w:szCs w:val="20"/>
                <w:lang w:eastAsia="ru-RU"/>
              </w:rPr>
            </w:pPr>
          </w:p>
        </w:tc>
        <w:tc>
          <w:tcPr>
            <w:tcW w:w="1940" w:type="dxa"/>
            <w:gridSpan w:val="3"/>
            <w:tcBorders>
              <w:top w:val="nil"/>
              <w:left w:val="nil"/>
              <w:bottom w:val="nil"/>
              <w:right w:val="nil"/>
            </w:tcBorders>
            <w:shd w:val="clear" w:color="auto" w:fill="auto"/>
            <w:vAlign w:val="bottom"/>
            <w:hideMark/>
          </w:tcPr>
          <w:p w:rsidR="00A72758" w:rsidRPr="00A72758" w:rsidRDefault="00A72758" w:rsidP="00A72758">
            <w:pPr>
              <w:spacing w:after="0" w:line="240" w:lineRule="auto"/>
              <w:jc w:val="center"/>
              <w:rPr>
                <w:rFonts w:ascii="Times New Roman" w:eastAsia="Times New Roman" w:hAnsi="Times New Roman" w:cs="Times New Roman"/>
                <w:sz w:val="20"/>
                <w:szCs w:val="20"/>
                <w:lang w:eastAsia="ru-RU"/>
              </w:rPr>
            </w:pPr>
          </w:p>
        </w:tc>
        <w:tc>
          <w:tcPr>
            <w:tcW w:w="3480" w:type="dxa"/>
            <w:gridSpan w:val="3"/>
            <w:tcBorders>
              <w:top w:val="nil"/>
              <w:left w:val="nil"/>
              <w:bottom w:val="nil"/>
              <w:righ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c>
          <w:tcPr>
            <w:tcW w:w="6760" w:type="dxa"/>
            <w:gridSpan w:val="3"/>
            <w:tcBorders>
              <w:top w:val="nil"/>
              <w:left w:val="nil"/>
              <w:bottom w:val="nil"/>
              <w:righ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c>
          <w:tcPr>
            <w:tcW w:w="1280" w:type="dxa"/>
            <w:tcBorders>
              <w:left w:val="nil"/>
            </w:tcBorders>
            <w:shd w:val="clear" w:color="auto" w:fill="auto"/>
            <w:vAlign w:val="bottom"/>
            <w:hideMark/>
          </w:tcPr>
          <w:p w:rsidR="00A72758" w:rsidRPr="00A72758" w:rsidRDefault="00A72758" w:rsidP="00A72758">
            <w:pPr>
              <w:spacing w:after="0" w:line="240" w:lineRule="auto"/>
              <w:rPr>
                <w:rFonts w:ascii="Times New Roman" w:eastAsia="Times New Roman" w:hAnsi="Times New Roman" w:cs="Times New Roman"/>
                <w:sz w:val="20"/>
                <w:szCs w:val="20"/>
                <w:lang w:eastAsia="ru-RU"/>
              </w:rPr>
            </w:pPr>
          </w:p>
        </w:tc>
      </w:tr>
      <w:tr w:rsidR="00A72758" w:rsidRPr="00A72758" w:rsidTr="00A72758">
        <w:trPr>
          <w:gridAfter w:val="2"/>
          <w:wAfter w:w="4456" w:type="dxa"/>
          <w:trHeight w:val="67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Модель или тип оборудования</w:t>
            </w:r>
          </w:p>
        </w:tc>
        <w:tc>
          <w:tcPr>
            <w:tcW w:w="2099" w:type="dxa"/>
            <w:gridSpan w:val="3"/>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Наименование запасной части</w:t>
            </w:r>
          </w:p>
        </w:tc>
        <w:tc>
          <w:tcPr>
            <w:tcW w:w="4782" w:type="dxa"/>
            <w:gridSpan w:val="2"/>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Технические характеристики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b/>
                <w:bCs/>
                <w:sz w:val="20"/>
                <w:szCs w:val="20"/>
                <w:lang w:eastAsia="ru-RU"/>
              </w:rPr>
              <w:t>Цена за ед. с ндс</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 передней крышки левый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Прижимной рычаг левой стороны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Кулачок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Эксцентрик фиксации вала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крышки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Отслеживание положения дверцы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принтерной частью</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и взаимодействия узлов аппарата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выхода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выходного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дисплея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Информационная плата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Элемент устранения статического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Снятие статического заряда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наличия и подачи материала Тех. Требования: Комплект: корпус с 2 датчиками и актуаторами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захвата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Сборная муфта оси ролика захват</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Полный цикл подачи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прохождения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прохождения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стенка корпуса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механичеких приводов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Подъемный механизм стола для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Поднимает бумагу в лотке в рабочее положение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 Ресурс: не менее 23500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21500 отпечатков формата А4 и не более 26800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узел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готового отпечатка в приёмный лоток</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 обработка сигналов и формирование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выхода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вывода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 Тех. Требования: Напряжение - 220240В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 Ресурс: не менее 20300 отпечатков формата А4 и не более 28800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Ресурс: не менее 21500</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Промежуточная шестерня редуктора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вывода оригинала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отсканированного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Ось крепления ролика захвата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Удерживает и приводит в движение ролик захвата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оперативной памяти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Временное хранение и обработка данных Тех. Требования: Объём - не менее 8 МБ</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Верхний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главного редуктора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направляющая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Корректировка движения материала в передней части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резинового вала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резинового вала Тех. Требования: Число зубьев — 29</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оперативной памяти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Временное хранение и обработка данных</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лотка противопылевая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лотка от пыли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 принтера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и взаимодействия узлов принтерного модуля Тех. Требования: Напряжение — 220В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изображения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главного привода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 xml:space="preserve">Назначение: Привод главного редуктора Тех. Требования: Напряжение - 24 </w:t>
            </w:r>
            <w:proofErr w:type="gramStart"/>
            <w:r w:rsidRPr="00A72758">
              <w:rPr>
                <w:rFonts w:ascii="Times New Roman" w:eastAsia="Times New Roman" w:hAnsi="Times New Roman" w:cs="Times New Roman"/>
                <w:sz w:val="18"/>
                <w:szCs w:val="18"/>
                <w:lang w:eastAsia="ru-RU"/>
              </w:rPr>
              <w:t>В</w:t>
            </w:r>
            <w:proofErr w:type="gramEnd"/>
            <w:r w:rsidRPr="00A72758">
              <w:rPr>
                <w:rFonts w:ascii="Times New Roman" w:eastAsia="Times New Roman" w:hAnsi="Times New Roman" w:cs="Times New Roman"/>
                <w:sz w:val="18"/>
                <w:szCs w:val="18"/>
                <w:lang w:eastAsia="ru-RU"/>
              </w:rPr>
              <w:t xml:space="preserve"> постоянного тока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P1505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выхода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для бумаги в сборе № 2</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узла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вывода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подхвата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второго лотка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листа бумаги от стопы во втором лотке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многоцелевого лотка №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элементов подхвата лотка 1</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Входной разъем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Подключение кабеля электропитания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контроллера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Податчик бумаги на 500 листов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79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128</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на 128 Мб Тех. Требования: Объем - 128 Мб, тип - 44 x 32-pin DDR2</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охлаждения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Энергопитание узлов аппарата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и протяжка материала Тех. Требования: Напряжение - 220-240 В Ресурс: не менее 47500 отпечатков формата А4 и не более 52500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принтерной части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89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лотка Ресурс: не менее 46000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Фиксатор осей универсальный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 подачи материала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41500 отпечатков формата А4 и не более 56000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Захват/подача бумаги из лотка Ресурс: не менее 43000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99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печатиТех. Требования: Напряжение - 220-240 В Ресурс: не менее 42000 отпечатков формата А4 и не более 56500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Табличка с названием аппарата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Отображение марки и модели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Универсальная клипса -фиксатор осей узлов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Плата обработки изображения(форматер)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Обработка данных</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 подачи материала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 Ресурс: не менее 41000 отпечатков формата А4 и не более 57500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двигателем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109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узлов аппарата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принтером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узлов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Сетевой соединитель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с компьютерной сетью</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ограничителя дверцы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Фиксатор осей универсальный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верхнего листа материала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и подача верхнего листа бумаги Ресурс: не менее 41500 A4 и не более 52500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Расширительная пластина выходного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Помощь в приёме длинного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сборе(комплект)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Закрепление тонера на бумаге и протяжка материала Тех. Требования: Напряжение - 220-240 В Ресурс: не менее 47500 отпечатков формата А4 и не более 56500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верхняя с дверцей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корпуса задняя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 сзади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материала и защита внутренних узлов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узлов аппарата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с фоторецептора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1022</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передняя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ширины листа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ширины подаваемой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129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 вывода горячего воздуха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дуплекса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 2-сторонней связи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Дверца доступа к картриджу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доступа к принт-картриджу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форматера (не сетевая)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139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левая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выходных элементов аппарата Тех. Требования: Число зубьев - 19</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Промежуточный 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бумаги из основного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при подаче из опционального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передняя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для бумаги 250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бумаги в автоматическом режиме Тех. Требования: Ёмкость - 250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правая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корпуса верхняя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149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многоцелевого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при подаче листов бумаги в лотке ручной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Основание тормозной площадки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тормозной площадки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элемент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Нагрев и обеспечение вращения термоплёнки Тех. Требования: Напряжение:220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тракта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Направление переднего края листа после зоны ксерографии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контроля наличия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крышка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обработки изображения(форматер)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многоцелевого лотка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многофункционального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159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Транспортный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постоянного тока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Распределяет электропитание узлов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главного двигателя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P2015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Синхронизация края иста с изображением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Ремонтный комплект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Ёмкость - 500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первого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1 Ресурс: не менее 142500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169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1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139500 отпечатков формата А4 и не более 157500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2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120000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Отделительная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130500 отпечатков формата А4 и не более 163500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Накладка ролика на вал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121500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Ресурс: не менее 124500 отпечатков формата А4 и не более 177000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 В Ресурс: не менее 132000 отпечатков формата А4 и не более 157500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Ресурс: не менее 124500 отпечатков формата А4 и не более 168000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Ремень подачи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Редуктор в сборе с мотором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179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верхнего ролика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выходного узла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заполнения выходного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верхнего ролика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выходного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Большой ремень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5100tn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189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w:t>
            </w:r>
          </w:p>
        </w:tc>
        <w:tc>
          <w:tcPr>
            <w:tcW w:w="4782" w:type="dxa"/>
            <w:gridSpan w:val="2"/>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не менеее 256 Мб, тип - 100-pin DDR DIMM</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1500 листов с податчиком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- 1500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 привода ролика подачи второго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лотка 2 Ресурс: более 178000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97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Ремкомплект обслуживания аппарата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Периодическая замена ресурсных деталей Тех. Требования: Включает в себя: узел термозакрепления (220В), вал переноса, ролики подачи (захвата) бумаги Ресурс: не менее 213800 отпечатков формата А4 и не более 240800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Жесткий диск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информации и промежуточных данных Тех. Требования: Емкость - не менее 20 Гб</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 в сборе с узлом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Ёмкость - 500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из основного лотка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лотков Ресурс: не менее 195800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автоматической двухсторонней печати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2- сторонней печати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обработки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многоцелевого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93000 отпечатков формата А4 и не более 118000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199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охлаждающий вентилятор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 Ресурс: более 33600 часов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пластины колебания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термозакрепления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 привода ролика подачи первого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лотка 1 Ресурс: не менее 170000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многоцелевого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162000 отпечатков формата А4 и не более 228000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 DDR DIMM,</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обработка данных Тех. Требования: Объем - 64 Мб, тип - 100-pin DDR DIMM</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привод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подхвата бумаги из основного лотка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 Ресурс: не менее 211500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Охлаждающий вентилятор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 Ресурс: не менее 33600 часов и не более 46000 часов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скрытого изображени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209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Ресурс: не менее 191300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оперативной памяти DDR DIMM</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обработка данных Тех. Требования: Тип должен быть - 100-pin DDR DIMM, объём - 128 MB</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4250n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тонера на бумаге Тех. Требования: Напряжение - 220В Ресурс: не менее 204800 A4 и не более 243000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 из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 xml:space="preserve">Назначение: Привод главного редуктора Тех. Требования: Напряжение - 24 </w:t>
            </w:r>
            <w:proofErr w:type="gramStart"/>
            <w:r w:rsidRPr="00A72758">
              <w:rPr>
                <w:rFonts w:ascii="Times New Roman" w:eastAsia="Times New Roman" w:hAnsi="Times New Roman" w:cs="Times New Roman"/>
                <w:sz w:val="18"/>
                <w:szCs w:val="18"/>
                <w:lang w:eastAsia="ru-RU"/>
              </w:rPr>
              <w:t>В</w:t>
            </w:r>
            <w:proofErr w:type="gramEnd"/>
            <w:r w:rsidRPr="00A72758">
              <w:rPr>
                <w:rFonts w:ascii="Times New Roman" w:eastAsia="Times New Roman" w:hAnsi="Times New Roman" w:cs="Times New Roman"/>
                <w:sz w:val="18"/>
                <w:szCs w:val="18"/>
                <w:lang w:eastAsia="ru-RU"/>
              </w:rPr>
              <w:t xml:space="preserve"> постоянного тока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переноса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Создает скрытое изображение на поверхности фоторецептора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 размера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размера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 Тех. Требования: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переноса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229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оригиналов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P1005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оригинала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листа бумаги от стопы в лотке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оригиналов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Полка лотка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 и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и вывод отпечатка в приемный лоток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сканирования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 сканирования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датчиком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249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элемент узла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управления питанием</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электропитанием аппаратаТех. Требования: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M1214nfh</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изображения (коротрон)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259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Многоцелевой лоток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Фотопрерыватель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прохождения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оригиналов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 Shot LBP-1120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Элемент устранения статического заряда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Снятие статического заряда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269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ролика переноса правый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ролика переноса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тонера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наличия тонера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ролика захвата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выхода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прижимного вала правый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Бушинг прижимного вала левый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положения и вращения прижимного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вывода отпечатка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279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Ролики выходного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ручной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дачтика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подачи из лотка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U-образная направляющая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289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Петля крышки сканера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крышки сканера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ролик узла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LaserBase MF3228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proofErr w:type="gramStart"/>
            <w:r w:rsidRPr="00A72758">
              <w:rPr>
                <w:rFonts w:ascii="Times New Roman" w:eastAsia="Times New Roman" w:hAnsi="Times New Roman" w:cs="Times New Roman"/>
                <w:sz w:val="18"/>
                <w:szCs w:val="18"/>
                <w:lang w:eastAsia="ru-RU"/>
              </w:rPr>
              <w:t>Флаг</w:t>
            </w:r>
            <w:proofErr w:type="gramEnd"/>
            <w:r w:rsidRPr="00A72758">
              <w:rPr>
                <w:rFonts w:ascii="Times New Roman" w:eastAsia="Times New Roman" w:hAnsi="Times New Roman" w:cs="Times New Roman"/>
                <w:sz w:val="18"/>
                <w:szCs w:val="18"/>
                <w:lang w:eastAsia="ru-RU"/>
              </w:rPr>
              <w:t xml:space="preserve"> препятствующий скручиванию листа в рулон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скручивания листа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боковая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боковая правая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с фоторецептора на бумагу Ресурс: не менее 54000 A4 и не более 69600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выходного 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299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Термостат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от перегрева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Ролики вывода бумаги из фьюзера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Фиксатор тормозной площадки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тормозной площадки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Нагревательный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309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подхвата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с датчиками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Samsung ML-1210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ввода и вывода пользовательской информации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верхнего листа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Тормозной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для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на материал</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Тех. Требования: Объём - более 128 Мб, тип -44 x 32-pin DDR2 DIMM</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дверца доступа к месту застревания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Доступ к месту замина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Контроллер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ремня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Низковольтный 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низковольтного электропитания узлов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верхняя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сверху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центральная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по центру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на 128 Мб Тех. Требования: Объём - не менее 128 Мб, тип - 44 x 32-pin DIMM</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печатающих картриджей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Лоток для фиксации картриджей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Контроллер основных процессов обработки информации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329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высоковольтного электропитания узлов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нижняя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узлов аппарата сзади снизу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панели управления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для картриджей справа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платы лазера и форматтера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панели управления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для картриджей справа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платы лазера и форматтера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CP1215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обработкой данных</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боковая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 с ремня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Рельса лотка картриджей передняя правая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Правая передняя опора лотка картриджей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128 Мб, тип - 44 x 32-pin DDR2</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Контроллер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принтерной части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центральная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349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печатающих картриджей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Размещение принт- картриджей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Двухканальная плата оперативной памяти DDR DIMM</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Расширение оперативной памяти аппарата Тех. Требования: Объем - не менее 256 Мб, тип - 44 x 32-pin DDR2</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Защёлка лотка посадки принт-картриджа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лотка картриджей слева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 захвата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Трмозакрепление тонерного изображения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Гибкий кабель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Внутренняя коммуникация электронных компонентов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Рельса лотка картриджей передняя левая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опоры лотка принт-картриджей спереди слева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для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автоматическая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нижняя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Защелка лотка посадки принт-картриджа правая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Фиксаия лотка принт-картриджей справа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359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верхнего листа материала из кассеты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ремня переноса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полноцветного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Color LaserJet CP1515n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дверца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 сзади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дуплекса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узла 2сторонней печати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Тормозной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передача сигналов между автоподатчиком документов и главной платой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оригиналов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Тефлоновый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печатном носителе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аппаратом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369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Блокировочный выключатель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закрытия/открытия передней крышки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оригинала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 из первого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бумаги из лотка Ресурс: не менее 41000 отпечатков формата А4 и не более 58000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73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 Тех. Требования: Размер оригинала: От A5 LEF до A3 SEF; плотность оригинала: от 38 г/кв.м (50 г/кв.м в дуплексном режиме) до 128 г/кв.м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Емкость 500 листов A3</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Желоб</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Направление бумаги на вал переноса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Внутренняя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Внутренний приемный лоток отпечатков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датчик узла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379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 дуплекса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 дуплекса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Автоподатчик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Автоподача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Активатор 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обходного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Обеспечивает протяжку бумаги из обходного лотка Ресурс: не менее 44000 A4 и не более 55500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крышки двухлоткового модуля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Формирует вертикальный тракт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Тех. Требования: Емкость 250 листов A3</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бумаги для переноса изображения Ресурс: не менее 273000 А3 и не более 348000 А3</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Лазер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389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Сканер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дверца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с разъемами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 xml:space="preserve">Назначение: Передача сигналов управления между главной платой и датчиками лотков бумаги Тех. Требования: </w:t>
            </w:r>
            <w:proofErr w:type="gramStart"/>
            <w:r w:rsidRPr="00A72758">
              <w:rPr>
                <w:rFonts w:ascii="Times New Roman" w:eastAsia="Times New Roman" w:hAnsi="Times New Roman" w:cs="Times New Roman"/>
                <w:sz w:val="18"/>
                <w:szCs w:val="18"/>
                <w:lang w:eastAsia="ru-RU"/>
              </w:rPr>
              <w:t>В</w:t>
            </w:r>
            <w:proofErr w:type="gramEnd"/>
            <w:r w:rsidRPr="00A72758">
              <w:rPr>
                <w:rFonts w:ascii="Times New Roman" w:eastAsia="Times New Roman" w:hAnsi="Times New Roman" w:cs="Times New Roman"/>
                <w:sz w:val="18"/>
                <w:szCs w:val="18"/>
                <w:lang w:eastAsia="ru-RU"/>
              </w:rPr>
              <w:t xml:space="preserve"> защищенном корпусе из пластика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контроля срока службы тонера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Фиксация даты установки и определения срока службы тонер-картриджа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 Ресурс: не менее 45000 A4 и не более 55000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Электромагнитная муфта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транспортного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Ксерографический модуль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тонерного изображения Ресурс: не менее 53400 A4 и не более 69000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узел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отпечатков в верхний лоток</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Оптический датчик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399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Обходной лоток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Лампа сканирования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процессов и управление работой узлов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каретки сканера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Определение положения каретки сканера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Фиксирующий ремень (ограничитель)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Ограничение открытия левой крышки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изображения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тонера на бумаге Тех. Требования: Напряжение - 220 В Ресурс: не менее 152300 A3 и не более 183800 A3</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работой автоподатчика оригиналов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питания переменного тока с фильтром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409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Модуль памяти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данных Тех. Требования: Объём - не менее 128 Мб, тип -DDR DIMM</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Комплект роликов подачи бумаги (3 шт.)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Захват/подача бумаги Тех. Требования: Состав - 3 ролика в комплекте Ресурс: не менее 240000 A4 и не более 327000 A4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Крышка дуплексного автоподатчика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Автоподача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обходного лотка (пробковая)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подачи нескольких листов бумаги Ресурс: не менее 44500 отпечатков формата А4 и не более 58000 отпечатков формата А4</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часть узла подачи оригиналов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оригиналов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желоба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Направляющая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каретки сканера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WorkCentre M118</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Шестерни подъемной части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Подъем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418</w:t>
            </w:r>
          </w:p>
        </w:tc>
        <w:tc>
          <w:tcPr>
            <w:tcW w:w="1836" w:type="dxa"/>
            <w:gridSpan w:val="4"/>
            <w:shd w:val="clear" w:color="auto" w:fill="auto"/>
            <w:hideMark/>
          </w:tcPr>
          <w:p w:rsidR="00A72758" w:rsidRPr="00A72758" w:rsidRDefault="00A72758" w:rsidP="00A72758">
            <w:pPr>
              <w:spacing w:after="0" w:line="240" w:lineRule="auto"/>
              <w:jc w:val="center"/>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Главный двигатель в сборе</w:t>
            </w:r>
          </w:p>
        </w:tc>
        <w:tc>
          <w:tcPr>
            <w:tcW w:w="4782" w:type="dxa"/>
            <w:gridSpan w:val="2"/>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автоматичского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подачи дуплекса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в узел дуплекса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Лоток-250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- 250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Соленоид многоцелевого лотка №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элементов подачи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узла термозакрепления изображения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230±10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кассеты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работы узлов принтерной части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Заряд материала для переноса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429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регистрации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Форматтер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Площадка отделения обходного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Предотвращение одновременной подачи нескольких листов бумаги из обходного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ролика захвата лотка 1 и обходного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крышка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кнопки включения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включения/выключения питания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и протяжка отпечатка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Шестерня ролика захвата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 захвата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корректного направления бумаги в аппарат</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лотка ручной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Захват бумаги из обходного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на 500 листов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 Тех. Требования: Емкость - 500 листов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Дверца доступа к картриджу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доступа к принт-картриджу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LaserJet Pro 400 M401dn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 отображение информационных сообщений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отделения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доп. Лотка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449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 из доп. Лотка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500-листовая кассета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выхода бумаги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Вывод готового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регистрации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из лотков 2, 3</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драма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выхода из печки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узла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Кабель печки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Коммуникация печки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459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Оптический датчик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Мониторинг транспорта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сканера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 (сетевая)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контроллера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Высоковольтная плата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Низковольтный блок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469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Низковольтная плата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привода драма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(с сенсорными кнопками)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97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Ремкомплект C9153A</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Периодическая замена ресурсных деталей Тех. Требования: Печка в сборе ресурс более 280 000 страниц), ролик переноса заряда в наборе, ролики подачи, ролики захвата бумаги (RG5-5751- 1 шт., RG5-5662-000 - 1шт., RF5-3340-000 - 2 шт., RF5-3338-000 - 7 шт.)</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LJ 9000dn/9050N/9040N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очистки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размера бумаги входного лотка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500-листовая кассета (лоток 3)</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479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Верхняя 500-лист. кассета (лоток 2)</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 (с узла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(Pick-Up) в ручной подаче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дуплекса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дуплекса №2</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Реверсивный ролик дуплекса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Транспортировка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 ручного лотка (лоток 1)</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(обх. лоток)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отделения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489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вала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Регистрация положения края листа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датчика определения размера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захвата бумаги из доп. 500-лист.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и транспортировка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23010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Лампа нагрева 240В 500Вт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Нагрев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Термостат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Поддержание постоянной температуры.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выхода из печи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499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DC-Контроллер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датчиков/выключателя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сканера (лазер)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LJ 8000N/8150N</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из обходной(ручной)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верхнего вала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 с осью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Редуктор в сборе</w:t>
            </w:r>
          </w:p>
        </w:tc>
        <w:tc>
          <w:tcPr>
            <w:tcW w:w="4782" w:type="dxa"/>
            <w:gridSpan w:val="2"/>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509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 (без резин. шестерни, оранжевый)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на материале для печати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FC-200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DC-контроллера (220/240В)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регистрации нижнего</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регистрации бумаги (черный, длинный)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выходного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вала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вала захвата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пружины (крюк) вала захвата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пружины (крюк) вала захвата из кассеты</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накладка отделения кассеты (черная фетровая самоклейка)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Лоток выходной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519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Привод узла захвата в сборе (SINGLE TYPE)</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(220В)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на выходе из печки (в печке 4 шт.)</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листа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 (без "резиновой шестерни")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Термопленка Original со смазкой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 Тех. Требования: 230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вала переноса (коротрона)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 (разъем 3 штырька) (220/240В)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блока питания в сборе(220/240В)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датчиков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датчиком</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529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Canon PC-860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 (разъем 5 штырьков) (220/240В)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Муфта магнитная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узла подачи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(двигатель) ADF</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Автоподатчик оригиналов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Сканирование оригинала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 (двигатель)</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A72758" w:rsidRPr="00A72758" w:rsidRDefault="00A72758" w:rsidP="00A72758">
            <w:pPr>
              <w:spacing w:after="0" w:line="240" w:lineRule="auto"/>
              <w:rPr>
                <w:rFonts w:ascii="Times New Roman" w:eastAsia="Times New Roman" w:hAnsi="Times New Roman" w:cs="Times New Roman"/>
                <w:sz w:val="18"/>
                <w:szCs w:val="18"/>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термозакрепления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Протяжка материала и термозакрепление изображения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Датчик (термистор)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(220 В)</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сканера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сканера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сканера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Главная плата (форматтер)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(пластик)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крышка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Защита внутренних частей</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3100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Вентилятор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Охлаждение узлов печати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Тормозная площадка в подаче документа (ADF)</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Разделение листов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549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закрепления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бумагиТех. Требования: Рабочий диапазон 220-240В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Левый подшипник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Правый подшипник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559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Высоковольтная плата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DC контроллера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принтерной частью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HP CLJ CM1415 / CP 1525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Узел переноса изображения (ITB</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Перенос тонерного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 захвата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вала отделения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роликов 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A</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569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узла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транспортировки задний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вертикальной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наличия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ограничителя формата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огриничителя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оси протяжки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оси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выхода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579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выхода левый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 CT-460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позиционирования барабана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барабана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задний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передний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Термистор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Измерение температуры в узле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FK-460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прижимного вала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589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(сканер) LK-460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низковольтная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Панель управления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Управление функциями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выхода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TasKalfa 180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Выключатель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Контроль поступления энергии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Отделение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599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транспортировки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Левая направляющая кассеты</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ролика 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Ограничительный ролик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Дополнительный прижим материала при подаче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роликов 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ролика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ролика подачи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подачи A</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направляющей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609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задний направляющей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передний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Нижняя направляющая выхода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узла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подъёма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 в сборе CT-410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Ведущий ролик подачи бумаги автоподатчика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узла захвата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узла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задний вала переноса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619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выхода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Главный мотор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Задняя направляющая печки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622</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Передняя направляющая печки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623</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задний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624</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прижимного вала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625</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тефлонового вала передний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 FK-410</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сканера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629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Мотор вала регистрации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Привод в движение элементов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Вал переноса (коротрон)</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Участвует в переносе видимого (тонерного) изображения на бумагу</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высоковольтная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питания низковольтная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лазера (сканер)</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Формирование невидимого изображения на фотобарабане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(тип А) левой крышки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(тип А) левой крышки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636</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(тип B) левой крышки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(тип B) левой крышки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637</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Держатель ограничителя формата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Крепление огриничителя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638</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Kyocera KM-1635</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Направляющая плёнка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Транспорт бумаги</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639</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Sharp MX-B200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Прижимной (резиновый) вал</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Термозакрепление изображения</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640</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Sharp MX-B200</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641</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Выходной лоток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Приём отпечатка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642</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Подшипник вала нагрева (теф.)</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вращения вала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270"/>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643</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Флажок датчика выхода бумаги</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Активация датчика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644</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Блок питания низковольтный</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645</w:t>
            </w:r>
          </w:p>
        </w:tc>
        <w:tc>
          <w:tcPr>
            <w:tcW w:w="1836" w:type="dxa"/>
            <w:gridSpan w:val="4"/>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Xerox 5921</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 питания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электропитания аппарата Тех. Требования: Напряжение - 220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646</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Плата форматирования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Обеспечение работы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647</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подачи/отделения</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бумаги из лотка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648</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Ролик захвата из лотка 2</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Подача верхнего листа материала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649</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Кассета</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Хранение и подача материала в автоматическом режиме</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650</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Печь в сборе</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Запекание тонера на поверхности бумаги Тех. Требования: Напряжение - 220-240 В</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r w:rsidR="00A72758" w:rsidRPr="00A72758" w:rsidTr="00A72758">
        <w:trPr>
          <w:gridAfter w:val="2"/>
          <w:wAfter w:w="4456" w:type="dxa"/>
          <w:trHeight w:val="495"/>
        </w:trPr>
        <w:tc>
          <w:tcPr>
            <w:tcW w:w="64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651</w:t>
            </w:r>
          </w:p>
        </w:tc>
        <w:tc>
          <w:tcPr>
            <w:tcW w:w="1836" w:type="dxa"/>
            <w:gridSpan w:val="4"/>
            <w:shd w:val="clear" w:color="auto" w:fill="auto"/>
            <w:hideMark/>
          </w:tcPr>
          <w:p w:rsidR="00A72758" w:rsidRPr="00A72758" w:rsidRDefault="00A72758" w:rsidP="00A72758">
            <w:pPr>
              <w:spacing w:after="0" w:line="240" w:lineRule="auto"/>
              <w:rPr>
                <w:rFonts w:ascii="Arial" w:eastAsia="Times New Roman" w:hAnsi="Arial" w:cs="Arial"/>
                <w:sz w:val="20"/>
                <w:szCs w:val="20"/>
                <w:lang w:val="en-US" w:eastAsia="ru-RU"/>
              </w:rPr>
            </w:pPr>
            <w:r w:rsidRPr="00A72758">
              <w:rPr>
                <w:rFonts w:ascii="Times New Roman" w:eastAsia="Times New Roman" w:hAnsi="Times New Roman" w:cs="Times New Roman"/>
                <w:sz w:val="18"/>
                <w:szCs w:val="18"/>
                <w:lang w:val="en-US" w:eastAsia="ru-RU"/>
              </w:rPr>
              <w:t>HP LJ PRO 200 Color M251 / M276</w:t>
            </w:r>
          </w:p>
        </w:tc>
        <w:tc>
          <w:tcPr>
            <w:tcW w:w="2099" w:type="dxa"/>
            <w:gridSpan w:val="3"/>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Высоковольтный блок</w:t>
            </w:r>
          </w:p>
        </w:tc>
        <w:tc>
          <w:tcPr>
            <w:tcW w:w="4782" w:type="dxa"/>
            <w:gridSpan w:val="2"/>
            <w:shd w:val="clear" w:color="auto" w:fill="auto"/>
            <w:hideMark/>
          </w:tcPr>
          <w:p w:rsidR="00A72758" w:rsidRPr="00A72758" w:rsidRDefault="00A72758" w:rsidP="00A72758">
            <w:pPr>
              <w:spacing w:after="0" w:line="240" w:lineRule="auto"/>
              <w:rPr>
                <w:rFonts w:ascii="Arial" w:eastAsia="Times New Roman" w:hAnsi="Arial" w:cs="Arial"/>
                <w:sz w:val="20"/>
                <w:szCs w:val="20"/>
                <w:lang w:eastAsia="ru-RU"/>
              </w:rPr>
            </w:pPr>
            <w:r w:rsidRPr="00A72758">
              <w:rPr>
                <w:rFonts w:ascii="Times New Roman" w:eastAsia="Times New Roman" w:hAnsi="Times New Roman" w:cs="Times New Roman"/>
                <w:sz w:val="18"/>
                <w:szCs w:val="18"/>
                <w:lang w:eastAsia="ru-RU"/>
              </w:rPr>
              <w:t>Назначение: Электропитание аппарата</w:t>
            </w:r>
          </w:p>
        </w:tc>
        <w:tc>
          <w:tcPr>
            <w:tcW w:w="1280" w:type="dxa"/>
            <w:shd w:val="clear" w:color="auto" w:fill="auto"/>
            <w:hideMark/>
          </w:tcPr>
          <w:p w:rsidR="00A72758" w:rsidRPr="00A72758" w:rsidRDefault="00A72758" w:rsidP="00A72758">
            <w:pPr>
              <w:spacing w:after="0" w:line="240" w:lineRule="auto"/>
              <w:jc w:val="center"/>
              <w:rPr>
                <w:rFonts w:ascii="Arial" w:eastAsia="Times New Roman" w:hAnsi="Arial" w:cs="Arial"/>
                <w:sz w:val="20"/>
                <w:szCs w:val="20"/>
                <w:lang w:eastAsia="ru-RU"/>
              </w:rPr>
            </w:pPr>
            <w:r w:rsidRPr="00A72758">
              <w:rPr>
                <w:rFonts w:ascii="Arial" w:eastAsia="Times New Roman" w:hAnsi="Arial" w:cs="Arial"/>
                <w:sz w:val="20"/>
                <w:szCs w:val="20"/>
                <w:lang w:eastAsia="ru-RU"/>
              </w:rPr>
              <w:t> </w:t>
            </w:r>
          </w:p>
        </w:tc>
      </w:tr>
    </w:tbl>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B52A1A" w:rsidRPr="009774D6" w:rsidRDefault="00B52A1A" w:rsidP="00B52A1A">
      <w:pPr>
        <w:rPr>
          <w:rFonts w:ascii="Times New Roman" w:hAnsi="Times New Roman" w:cs="Times New Roman"/>
          <w:sz w:val="24"/>
          <w:szCs w:val="24"/>
        </w:rPr>
      </w:pPr>
      <w:r>
        <w:t xml:space="preserve"> </w:t>
      </w:r>
      <w:r w:rsidRPr="009774D6">
        <w:rPr>
          <w:rFonts w:ascii="Times New Roman" w:hAnsi="Times New Roman" w:cs="Times New Roman"/>
          <w:sz w:val="24"/>
          <w:szCs w:val="24"/>
        </w:rPr>
        <w:t>Генеральный директор</w:t>
      </w:r>
    </w:p>
    <w:p w:rsidR="00B52A1A" w:rsidRPr="009774D6" w:rsidRDefault="00B52A1A" w:rsidP="00B52A1A">
      <w:pPr>
        <w:rPr>
          <w:rFonts w:ascii="Times New Roman" w:hAnsi="Times New Roman" w:cs="Times New Roman"/>
          <w:sz w:val="24"/>
          <w:szCs w:val="24"/>
        </w:rPr>
      </w:pPr>
    </w:p>
    <w:p w:rsidR="000A651D" w:rsidRPr="009774D6" w:rsidRDefault="00B52A1A" w:rsidP="00B52A1A">
      <w:pPr>
        <w:rPr>
          <w:rFonts w:ascii="Times New Roman" w:hAnsi="Times New Roman" w:cs="Times New Roman"/>
          <w:sz w:val="24"/>
          <w:szCs w:val="24"/>
        </w:rPr>
      </w:pPr>
      <w:r w:rsidRPr="009774D6">
        <w:rPr>
          <w:rFonts w:ascii="Times New Roman" w:hAnsi="Times New Roman" w:cs="Times New Roman"/>
          <w:sz w:val="24"/>
          <w:szCs w:val="24"/>
        </w:rPr>
        <w:t>____</w:t>
      </w:r>
      <w:r w:rsidR="00917066" w:rsidRPr="009774D6">
        <w:rPr>
          <w:rFonts w:ascii="Times New Roman" w:hAnsi="Times New Roman" w:cs="Times New Roman"/>
          <w:sz w:val="24"/>
          <w:szCs w:val="24"/>
        </w:rPr>
        <w:t xml:space="preserve">_______ </w:t>
      </w:r>
      <w:r w:rsidR="009774D6">
        <w:rPr>
          <w:rFonts w:ascii="Times New Roman" w:hAnsi="Times New Roman" w:cs="Times New Roman"/>
          <w:sz w:val="24"/>
          <w:szCs w:val="24"/>
        </w:rPr>
        <w:t>С</w:t>
      </w:r>
      <w:r w:rsidR="00917066" w:rsidRPr="009774D6">
        <w:rPr>
          <w:rFonts w:ascii="Times New Roman" w:hAnsi="Times New Roman" w:cs="Times New Roman"/>
          <w:sz w:val="24"/>
          <w:szCs w:val="24"/>
        </w:rPr>
        <w:t xml:space="preserve">. </w:t>
      </w:r>
      <w:r w:rsidR="009774D6">
        <w:rPr>
          <w:rFonts w:ascii="Times New Roman" w:hAnsi="Times New Roman" w:cs="Times New Roman"/>
          <w:sz w:val="24"/>
          <w:szCs w:val="24"/>
        </w:rPr>
        <w:t>А</w:t>
      </w:r>
      <w:r w:rsidR="00917066" w:rsidRPr="009774D6">
        <w:rPr>
          <w:rFonts w:ascii="Times New Roman" w:hAnsi="Times New Roman" w:cs="Times New Roman"/>
          <w:sz w:val="24"/>
          <w:szCs w:val="24"/>
        </w:rPr>
        <w:t xml:space="preserve">. </w:t>
      </w:r>
      <w:r w:rsidR="009774D6">
        <w:rPr>
          <w:rFonts w:ascii="Times New Roman" w:hAnsi="Times New Roman" w:cs="Times New Roman"/>
          <w:sz w:val="24"/>
          <w:szCs w:val="24"/>
        </w:rPr>
        <w:t>Алферов</w:t>
      </w:r>
      <w:r w:rsidR="000443E1" w:rsidRPr="009774D6">
        <w:rPr>
          <w:rFonts w:ascii="Times New Roman" w:hAnsi="Times New Roman" w:cs="Times New Roman"/>
          <w:sz w:val="24"/>
          <w:szCs w:val="24"/>
        </w:rPr>
        <w:t xml:space="preserve">                                                 _________________________</w:t>
      </w:r>
    </w:p>
    <w:p w:rsidR="000A651D" w:rsidRDefault="000A651D" w:rsidP="000A651D"/>
    <w:p w:rsidR="000443E1" w:rsidRDefault="000A651D" w:rsidP="000A651D">
      <w:pPr>
        <w:tabs>
          <w:tab w:val="left" w:pos="8595"/>
        </w:tabs>
      </w:pPr>
      <w:r>
        <w:tab/>
      </w: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AB35D7" w:rsidRDefault="00AB35D7" w:rsidP="000A651D">
      <w:pPr>
        <w:tabs>
          <w:tab w:val="left" w:pos="8595"/>
        </w:tabs>
      </w:pPr>
    </w:p>
    <w:p w:rsidR="000A651D" w:rsidRPr="000A651D" w:rsidRDefault="000A651D" w:rsidP="000A651D">
      <w:pPr>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t>Приложение № 4</w:t>
      </w:r>
    </w:p>
    <w:p w:rsidR="00917066"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к Договору на оказание услуг № ____________ от «______» </w:t>
      </w:r>
    </w:p>
    <w:p w:rsidR="000A651D" w:rsidRPr="000A651D"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___________201</w:t>
      </w:r>
      <w:r w:rsidR="00917066">
        <w:rPr>
          <w:rFonts w:ascii="Arial" w:eastAsia="Times New Roman" w:hAnsi="Arial" w:cs="Arial"/>
          <w:sz w:val="20"/>
          <w:szCs w:val="24"/>
          <w:lang w:eastAsia="ru-RU"/>
        </w:rPr>
        <w:t>9</w:t>
      </w:r>
      <w:r w:rsidRPr="000A651D">
        <w:rPr>
          <w:rFonts w:ascii="Arial" w:eastAsia="Times New Roman" w:hAnsi="Arial" w:cs="Arial"/>
          <w:sz w:val="20"/>
          <w:szCs w:val="24"/>
          <w:lang w:eastAsia="ru-RU"/>
        </w:rPr>
        <w:t xml:space="preserve"> г</w:t>
      </w:r>
    </w:p>
    <w:p w:rsidR="000A651D" w:rsidRPr="000A651D" w:rsidRDefault="000A651D" w:rsidP="000A651D">
      <w:pPr>
        <w:spacing w:before="40" w:after="40" w:line="240" w:lineRule="auto"/>
        <w:jc w:val="center"/>
        <w:rPr>
          <w:rFonts w:ascii="Arial" w:eastAsia="Times New Roman" w:hAnsi="Arial" w:cs="Arial"/>
          <w:sz w:val="20"/>
          <w:szCs w:val="24"/>
          <w:lang w:eastAsia="ru-RU"/>
        </w:rPr>
      </w:pPr>
    </w:p>
    <w:p w:rsidR="000A651D" w:rsidRPr="000A651D" w:rsidRDefault="000A651D" w:rsidP="000A651D">
      <w:pPr>
        <w:spacing w:before="40" w:after="40" w:line="240" w:lineRule="auto"/>
        <w:jc w:val="center"/>
        <w:rPr>
          <w:rFonts w:ascii="Arial" w:eastAsia="Times New Roman" w:hAnsi="Arial" w:cs="Arial"/>
          <w:b/>
          <w:sz w:val="20"/>
          <w:szCs w:val="24"/>
          <w:lang w:eastAsia="ru-RU"/>
        </w:rPr>
      </w:pPr>
      <w:r w:rsidRPr="000A651D">
        <w:rPr>
          <w:rFonts w:ascii="Arial" w:eastAsia="Times New Roman" w:hAnsi="Arial" w:cs="Arial"/>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1.</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2.</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3.</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течение срока действия Договора ПАО «Башинформсвязь» имеет </w:t>
      </w:r>
      <w:proofErr w:type="gramStart"/>
      <w:r w:rsidRPr="000A651D">
        <w:rPr>
          <w:rFonts w:ascii="Arial" w:eastAsia="Times New Roman" w:hAnsi="Arial" w:cs="Arial"/>
          <w:sz w:val="20"/>
          <w:szCs w:val="24"/>
          <w:lang w:eastAsia="ru-RU"/>
        </w:rPr>
        <w:t>право</w:t>
      </w:r>
      <w:proofErr w:type="gramEnd"/>
      <w:r w:rsidRPr="000A651D">
        <w:rPr>
          <w:rFonts w:ascii="Arial" w:eastAsia="Times New Roman" w:hAnsi="Arial" w:cs="Arial"/>
          <w:sz w:val="20"/>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b/>
          <w:sz w:val="20"/>
          <w:szCs w:val="24"/>
          <w:lang w:eastAsia="ru-RU"/>
        </w:rPr>
        <w:t xml:space="preserve">От лица </w:t>
      </w:r>
      <w:r w:rsidR="009774D6">
        <w:rPr>
          <w:rFonts w:ascii="Arial" w:eastAsia="Times New Roman" w:hAnsi="Arial" w:cs="Arial"/>
          <w:b/>
          <w:sz w:val="20"/>
          <w:szCs w:val="24"/>
          <w:lang w:eastAsia="ru-RU"/>
        </w:rPr>
        <w:t>Заказчика</w:t>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t xml:space="preserve">От лица </w:t>
      </w:r>
      <w:r w:rsidR="009774D6">
        <w:rPr>
          <w:rFonts w:ascii="Arial" w:eastAsia="Times New Roman" w:hAnsi="Arial" w:cs="Arial"/>
          <w:b/>
          <w:sz w:val="20"/>
          <w:szCs w:val="24"/>
          <w:lang w:eastAsia="ru-RU"/>
        </w:rPr>
        <w:t>Исполнителя</w:t>
      </w:r>
    </w:p>
    <w:permEnd w:id="641816569"/>
    <w:p w:rsidR="000A651D" w:rsidRPr="000A651D" w:rsidRDefault="000A651D" w:rsidP="000A651D">
      <w:pPr>
        <w:tabs>
          <w:tab w:val="left" w:pos="8595"/>
        </w:tabs>
      </w:pPr>
    </w:p>
    <w:sectPr w:rsidR="000A651D" w:rsidRPr="000A651D" w:rsidSect="00AB35D7">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6E6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556"/>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C16"/>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53AC"/>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76"/>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1717"/>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A4B"/>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946"/>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17066"/>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774D6"/>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359A"/>
    <w:rsid w:val="009C674B"/>
    <w:rsid w:val="009D023E"/>
    <w:rsid w:val="009D2584"/>
    <w:rsid w:val="009D3987"/>
    <w:rsid w:val="009D5EFB"/>
    <w:rsid w:val="009D6611"/>
    <w:rsid w:val="009E04B8"/>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2758"/>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5D7"/>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206B"/>
    <w:rsid w:val="00B430A6"/>
    <w:rsid w:val="00B44943"/>
    <w:rsid w:val="00B45537"/>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14C8"/>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1BBB"/>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A7FB3"/>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08F"/>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font5">
    <w:name w:val="font5"/>
    <w:basedOn w:val="a5"/>
    <w:rsid w:val="00A727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5"/>
    <w:rsid w:val="00A727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5"/>
    <w:rsid w:val="00A727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5"/>
    <w:rsid w:val="00A727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9">
    <w:name w:val="xl9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29702994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36</Pages>
  <Words>13436</Words>
  <Characters>91567</Characters>
  <Application>Microsoft Office Word</Application>
  <DocSecurity>0</DocSecurity>
  <Lines>763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104794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6</cp:revision>
  <cp:lastPrinted>2019-08-22T06:14:00Z</cp:lastPrinted>
  <dcterms:created xsi:type="dcterms:W3CDTF">2019-08-22T04:59:00Z</dcterms:created>
  <dcterms:modified xsi:type="dcterms:W3CDTF">2019-08-22T06:18:00Z</dcterms:modified>
</cp:coreProperties>
</file>